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4C2765" w14:textId="77777777" w:rsidR="00D51340" w:rsidRPr="00D45373" w:rsidRDefault="00D51340" w:rsidP="00D51340">
      <w:pPr>
        <w:pStyle w:val="Title"/>
        <w:contextualSpacing/>
        <w:rPr>
          <w:rFonts w:asciiTheme="minorHAnsi" w:hAnsiTheme="minorHAnsi"/>
          <w:sz w:val="24"/>
        </w:rPr>
      </w:pPr>
      <w:r>
        <w:rPr>
          <w:rFonts w:ascii="Lato" w:hAnsi="Lato"/>
          <w:b w:val="0"/>
          <w:bCs/>
          <w:noProof/>
          <w:color w:val="3D85C6"/>
          <w:sz w:val="40"/>
          <w:szCs w:val="40"/>
          <w:bdr w:val="none" w:sz="0" w:space="0" w:color="auto" w:frame="1"/>
        </w:rPr>
        <w:drawing>
          <wp:inline distT="0" distB="0" distL="0" distR="0" wp14:anchorId="357E3D9B" wp14:editId="405A5CAD">
            <wp:extent cx="2849880" cy="19050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49880" cy="190500"/>
                    </a:xfrm>
                    <a:prstGeom prst="rect">
                      <a:avLst/>
                    </a:prstGeom>
                    <a:noFill/>
                    <a:ln>
                      <a:noFill/>
                    </a:ln>
                  </pic:spPr>
                </pic:pic>
              </a:graphicData>
            </a:graphic>
          </wp:inline>
        </w:drawing>
      </w:r>
    </w:p>
    <w:p w14:paraId="71A65311" w14:textId="7AB7E7AF" w:rsidR="00D51340" w:rsidRDefault="007E7997" w:rsidP="00D51340">
      <w:pPr>
        <w:contextualSpacing/>
        <w:jc w:val="center"/>
        <w:rPr>
          <w:rFonts w:ascii="Lato" w:hAnsi="Lato" w:cs="Arial"/>
          <w:b/>
          <w:color w:val="2E74B5" w:themeColor="accent1" w:themeShade="BF"/>
          <w:sz w:val="28"/>
          <w:szCs w:val="28"/>
        </w:rPr>
      </w:pPr>
      <w:r>
        <w:rPr>
          <w:rFonts w:ascii="Lato" w:hAnsi="Lato" w:cs="Arial"/>
          <w:b/>
          <w:color w:val="2E74B5" w:themeColor="accent1" w:themeShade="BF"/>
          <w:sz w:val="28"/>
          <w:szCs w:val="28"/>
        </w:rPr>
        <w:t>EEO Committee</w:t>
      </w:r>
    </w:p>
    <w:p w14:paraId="330DDA58" w14:textId="6EECD4D2" w:rsidR="00D51340" w:rsidRDefault="00D51340" w:rsidP="00D51340">
      <w:pPr>
        <w:contextualSpacing/>
        <w:jc w:val="center"/>
        <w:rPr>
          <w:rFonts w:ascii="Lato" w:hAnsi="Lato" w:cs="Arial"/>
          <w:b/>
          <w:sz w:val="28"/>
          <w:szCs w:val="28"/>
        </w:rPr>
      </w:pPr>
      <w:r w:rsidRPr="003F1B8C">
        <w:rPr>
          <w:rFonts w:ascii="Lato" w:hAnsi="Lato" w:cs="Arial"/>
          <w:b/>
          <w:sz w:val="28"/>
          <w:szCs w:val="28"/>
        </w:rPr>
        <w:t xml:space="preserve">Meeting </w:t>
      </w:r>
      <w:r>
        <w:rPr>
          <w:rFonts w:ascii="Lato" w:hAnsi="Lato" w:cs="Arial"/>
          <w:b/>
          <w:sz w:val="28"/>
          <w:szCs w:val="28"/>
        </w:rPr>
        <w:t>Minutes</w:t>
      </w:r>
    </w:p>
    <w:p w14:paraId="0EAD77B3" w14:textId="77777777" w:rsidR="00267199" w:rsidRPr="00D51340" w:rsidRDefault="00267199" w:rsidP="00D51340">
      <w:pPr>
        <w:contextualSpacing/>
        <w:jc w:val="center"/>
        <w:rPr>
          <w:rFonts w:ascii="Lato" w:hAnsi="Lato" w:cs="Arial"/>
          <w:b/>
          <w:color w:val="2E74B5" w:themeColor="accent1" w:themeShade="BF"/>
          <w:sz w:val="28"/>
          <w:szCs w:val="28"/>
        </w:rPr>
      </w:pPr>
    </w:p>
    <w:p w14:paraId="2A69EE49" w14:textId="3913F437" w:rsidR="00D51340" w:rsidRPr="00853A5B" w:rsidRDefault="00D51340" w:rsidP="00267199">
      <w:pPr>
        <w:spacing w:after="0"/>
        <w:jc w:val="center"/>
        <w:rPr>
          <w:rFonts w:ascii="Lato" w:hAnsi="Lato" w:cs="Arial"/>
          <w:bCs/>
          <w:sz w:val="28"/>
          <w:szCs w:val="28"/>
        </w:rPr>
      </w:pPr>
      <w:r w:rsidRPr="00853A5B">
        <w:rPr>
          <w:rFonts w:ascii="Lato" w:hAnsi="Lato" w:cs="Arial"/>
          <w:b/>
          <w:sz w:val="28"/>
          <w:szCs w:val="28"/>
        </w:rPr>
        <w:t xml:space="preserve">Date: </w:t>
      </w:r>
      <w:r w:rsidR="00CD5B88">
        <w:rPr>
          <w:rFonts w:ascii="Lato" w:hAnsi="Lato" w:cs="Arial"/>
          <w:bCs/>
          <w:sz w:val="28"/>
          <w:szCs w:val="28"/>
        </w:rPr>
        <w:t xml:space="preserve">April </w:t>
      </w:r>
      <w:r w:rsidR="00122CFF">
        <w:rPr>
          <w:rFonts w:ascii="Lato" w:hAnsi="Lato" w:cs="Arial"/>
          <w:bCs/>
          <w:sz w:val="28"/>
          <w:szCs w:val="28"/>
        </w:rPr>
        <w:t>14</w:t>
      </w:r>
      <w:r w:rsidR="00F95339">
        <w:rPr>
          <w:rFonts w:ascii="Lato" w:hAnsi="Lato" w:cs="Arial"/>
          <w:bCs/>
          <w:sz w:val="28"/>
          <w:szCs w:val="28"/>
        </w:rPr>
        <w:t>, 2025</w:t>
      </w:r>
      <w:r w:rsidRPr="00853A5B">
        <w:rPr>
          <w:rFonts w:ascii="Lato" w:hAnsi="Lato" w:cs="Arial"/>
          <w:bCs/>
          <w:sz w:val="28"/>
          <w:szCs w:val="28"/>
        </w:rPr>
        <w:t xml:space="preserve"> (every </w:t>
      </w:r>
      <w:r w:rsidR="00753A22">
        <w:rPr>
          <w:rFonts w:ascii="Lato" w:hAnsi="Lato" w:cs="Arial"/>
          <w:bCs/>
          <w:sz w:val="28"/>
          <w:szCs w:val="28"/>
        </w:rPr>
        <w:t>2</w:t>
      </w:r>
      <w:r w:rsidRPr="00853A5B">
        <w:rPr>
          <w:rFonts w:ascii="Lato" w:hAnsi="Lato" w:cs="Arial"/>
          <w:bCs/>
          <w:sz w:val="28"/>
          <w:szCs w:val="28"/>
          <w:vertAlign w:val="superscript"/>
        </w:rPr>
        <w:t>nd</w:t>
      </w:r>
      <w:r w:rsidRPr="00853A5B">
        <w:rPr>
          <w:rFonts w:ascii="Lato" w:hAnsi="Lato" w:cs="Arial"/>
          <w:bCs/>
          <w:sz w:val="28"/>
          <w:szCs w:val="28"/>
        </w:rPr>
        <w:t xml:space="preserve"> </w:t>
      </w:r>
      <w:r w:rsidR="00753A22">
        <w:rPr>
          <w:rFonts w:ascii="Lato" w:hAnsi="Lato" w:cs="Arial"/>
          <w:bCs/>
          <w:sz w:val="28"/>
          <w:szCs w:val="28"/>
        </w:rPr>
        <w:t>Monday</w:t>
      </w:r>
      <w:r w:rsidRPr="00853A5B">
        <w:rPr>
          <w:rFonts w:ascii="Lato" w:hAnsi="Lato" w:cs="Arial"/>
          <w:bCs/>
          <w:sz w:val="28"/>
          <w:szCs w:val="28"/>
        </w:rPr>
        <w:t xml:space="preserve"> of the Month) </w:t>
      </w:r>
      <w:r w:rsidRPr="00853A5B">
        <w:rPr>
          <w:rFonts w:ascii="Lato" w:hAnsi="Lato" w:cs="Arial"/>
          <w:b/>
          <w:sz w:val="28"/>
          <w:szCs w:val="28"/>
        </w:rPr>
        <w:t xml:space="preserve">Time: </w:t>
      </w:r>
      <w:r w:rsidR="00753A22">
        <w:rPr>
          <w:rFonts w:ascii="Lato" w:hAnsi="Lato" w:cs="Arial"/>
          <w:bCs/>
          <w:sz w:val="28"/>
          <w:szCs w:val="28"/>
        </w:rPr>
        <w:t>1:15</w:t>
      </w:r>
      <w:r w:rsidRPr="00853A5B">
        <w:rPr>
          <w:rFonts w:ascii="Lato" w:hAnsi="Lato" w:cs="Arial"/>
          <w:bCs/>
          <w:sz w:val="28"/>
          <w:szCs w:val="28"/>
        </w:rPr>
        <w:t xml:space="preserve"> p.m. – </w:t>
      </w:r>
      <w:r w:rsidR="005B1109" w:rsidRPr="00853A5B">
        <w:rPr>
          <w:rFonts w:ascii="Lato" w:hAnsi="Lato" w:cs="Arial"/>
          <w:bCs/>
          <w:sz w:val="28"/>
          <w:szCs w:val="28"/>
        </w:rPr>
        <w:t>3</w:t>
      </w:r>
      <w:r w:rsidRPr="00853A5B">
        <w:rPr>
          <w:rFonts w:ascii="Lato" w:hAnsi="Lato" w:cs="Arial"/>
          <w:bCs/>
          <w:sz w:val="28"/>
          <w:szCs w:val="28"/>
        </w:rPr>
        <w:t>:</w:t>
      </w:r>
      <w:r w:rsidR="00753A22">
        <w:rPr>
          <w:rFonts w:ascii="Lato" w:hAnsi="Lato" w:cs="Arial"/>
          <w:bCs/>
          <w:sz w:val="28"/>
          <w:szCs w:val="28"/>
        </w:rPr>
        <w:t>00</w:t>
      </w:r>
      <w:r w:rsidRPr="00853A5B">
        <w:rPr>
          <w:rFonts w:ascii="Lato" w:hAnsi="Lato" w:cs="Arial"/>
          <w:bCs/>
          <w:sz w:val="28"/>
          <w:szCs w:val="28"/>
        </w:rPr>
        <w:t xml:space="preserve"> p.m.</w:t>
      </w:r>
    </w:p>
    <w:p w14:paraId="5C181F10" w14:textId="0F8F06C1" w:rsidR="00D904AD" w:rsidRPr="00853A5B" w:rsidRDefault="004D4E39" w:rsidP="00D904AD">
      <w:pPr>
        <w:pStyle w:val="Default"/>
        <w:rPr>
          <w:color w:val="0562C1"/>
          <w:sz w:val="28"/>
          <w:szCs w:val="28"/>
        </w:rPr>
      </w:pPr>
      <w:r w:rsidRPr="00853A5B">
        <w:rPr>
          <w:rFonts w:cs="Arial"/>
          <w:b/>
          <w:sz w:val="28"/>
          <w:szCs w:val="28"/>
        </w:rPr>
        <w:t xml:space="preserve">                                 Location</w:t>
      </w:r>
      <w:r w:rsidR="00D51340" w:rsidRPr="00853A5B">
        <w:rPr>
          <w:rFonts w:cs="Arial"/>
          <w:b/>
          <w:sz w:val="28"/>
          <w:szCs w:val="28"/>
        </w:rPr>
        <w:t xml:space="preserve">: </w:t>
      </w:r>
      <w:r w:rsidR="0012416A" w:rsidRPr="00853A5B">
        <w:rPr>
          <w:rFonts w:cs="Arial"/>
          <w:bCs/>
          <w:sz w:val="28"/>
          <w:szCs w:val="28"/>
        </w:rPr>
        <w:t>SAB-211 and</w:t>
      </w:r>
      <w:r w:rsidR="0012416A" w:rsidRPr="00853A5B">
        <w:rPr>
          <w:rFonts w:cs="Arial"/>
          <w:b/>
          <w:sz w:val="28"/>
          <w:szCs w:val="28"/>
        </w:rPr>
        <w:t xml:space="preserve"> </w:t>
      </w:r>
      <w:r w:rsidR="0012416A" w:rsidRPr="00853A5B">
        <w:rPr>
          <w:rFonts w:cs="Arial"/>
          <w:bCs/>
          <w:sz w:val="28"/>
          <w:szCs w:val="28"/>
        </w:rPr>
        <w:t>ZOOM</w:t>
      </w:r>
      <w:r w:rsidR="00D904AD" w:rsidRPr="00853A5B">
        <w:rPr>
          <w:sz w:val="28"/>
          <w:szCs w:val="28"/>
        </w:rPr>
        <w:t xml:space="preserve">: </w:t>
      </w:r>
      <w:hyperlink r:id="rId11" w:history="1">
        <w:r w:rsidR="002A24ED" w:rsidRPr="0062344C">
          <w:rPr>
            <w:rStyle w:val="Hyperlink"/>
            <w:sz w:val="28"/>
            <w:szCs w:val="28"/>
          </w:rPr>
          <w:t>https://4cd.zoom.us/j/5638713171</w:t>
        </w:r>
      </w:hyperlink>
      <w:r w:rsidR="002A24ED">
        <w:rPr>
          <w:color w:val="0562C1"/>
          <w:sz w:val="28"/>
          <w:szCs w:val="28"/>
        </w:rPr>
        <w:t xml:space="preserve"> </w:t>
      </w:r>
    </w:p>
    <w:p w14:paraId="3CE7235D" w14:textId="08DDAC29" w:rsidR="00D51340" w:rsidRPr="00853A5B" w:rsidRDefault="00267199" w:rsidP="00D904AD">
      <w:pPr>
        <w:pStyle w:val="Default"/>
        <w:jc w:val="center"/>
        <w:rPr>
          <w:sz w:val="28"/>
          <w:szCs w:val="28"/>
        </w:rPr>
      </w:pPr>
      <w:r w:rsidRPr="00853A5B">
        <w:rPr>
          <w:rFonts w:cs="Arial"/>
          <w:bCs/>
          <w:sz w:val="28"/>
          <w:szCs w:val="28"/>
        </w:rPr>
        <w:t>Meeting ID:</w:t>
      </w:r>
      <w:r w:rsidRPr="00853A5B">
        <w:rPr>
          <w:rFonts w:cs="Arial"/>
          <w:b/>
          <w:sz w:val="28"/>
          <w:szCs w:val="28"/>
        </w:rPr>
        <w:t xml:space="preserve"> </w:t>
      </w:r>
      <w:r w:rsidR="002D13AD" w:rsidRPr="002D13AD">
        <w:rPr>
          <w:sz w:val="28"/>
          <w:szCs w:val="28"/>
        </w:rPr>
        <w:t>563 871 3171</w:t>
      </w:r>
      <w:r w:rsidR="002D13AD">
        <w:rPr>
          <w:sz w:val="28"/>
          <w:szCs w:val="28"/>
        </w:rPr>
        <w:t xml:space="preserve">    Passcode: </w:t>
      </w:r>
      <w:r w:rsidR="00610AD0" w:rsidRPr="00610AD0">
        <w:rPr>
          <w:sz w:val="28"/>
          <w:szCs w:val="28"/>
        </w:rPr>
        <w:t>FMPWEB</w:t>
      </w:r>
    </w:p>
    <w:p w14:paraId="0ADD1D9E" w14:textId="0C2A74C5" w:rsidR="009C35DB" w:rsidRDefault="009C35DB" w:rsidP="009C35DB">
      <w:pPr>
        <w:spacing w:after="0"/>
        <w:jc w:val="center"/>
        <w:rPr>
          <w:rFonts w:cstheme="minorHAnsi"/>
          <w:sz w:val="24"/>
          <w:szCs w:val="24"/>
        </w:rPr>
      </w:pPr>
    </w:p>
    <w:tbl>
      <w:tblPr>
        <w:tblW w:w="14760" w:type="dxa"/>
        <w:tblInd w:w="-540" w:type="dxa"/>
        <w:tblCellMar>
          <w:top w:w="15" w:type="dxa"/>
          <w:left w:w="15" w:type="dxa"/>
          <w:bottom w:w="15" w:type="dxa"/>
          <w:right w:w="15" w:type="dxa"/>
        </w:tblCellMar>
        <w:tblLook w:val="04A0" w:firstRow="1" w:lastRow="0" w:firstColumn="1" w:lastColumn="0" w:noHBand="0" w:noVBand="1"/>
      </w:tblPr>
      <w:tblGrid>
        <w:gridCol w:w="14760"/>
      </w:tblGrid>
      <w:tr w:rsidR="00D51340" w:rsidRPr="00FC39CD" w14:paraId="5F803D44" w14:textId="77777777" w:rsidTr="00D51340">
        <w:trPr>
          <w:trHeight w:val="359"/>
          <w:tblHeader/>
        </w:trPr>
        <w:tc>
          <w:tcPr>
            <w:tcW w:w="14760" w:type="dxa"/>
            <w:shd w:val="clear" w:color="auto" w:fill="CCCCCC"/>
            <w:tcMar>
              <w:top w:w="100" w:type="dxa"/>
              <w:left w:w="100" w:type="dxa"/>
              <w:bottom w:w="100" w:type="dxa"/>
              <w:right w:w="100" w:type="dxa"/>
            </w:tcMar>
            <w:hideMark/>
          </w:tcPr>
          <w:p w14:paraId="72486CBB" w14:textId="77777777" w:rsidR="00D51340" w:rsidRPr="00FC39CD" w:rsidRDefault="00D51340" w:rsidP="00D51340">
            <w:pPr>
              <w:jc w:val="center"/>
              <w:rPr>
                <w:rFonts w:ascii="Lato" w:hAnsi="Lato"/>
                <w:b/>
                <w:bCs/>
              </w:rPr>
            </w:pPr>
            <w:r w:rsidRPr="00FC39CD">
              <w:rPr>
                <w:rFonts w:ascii="Lato" w:hAnsi="Lato"/>
                <w:b/>
                <w:bCs/>
                <w:color w:val="000000"/>
              </w:rPr>
              <w:t>Voting Members</w:t>
            </w:r>
          </w:p>
        </w:tc>
      </w:tr>
      <w:tr w:rsidR="00D51340" w:rsidRPr="00FC39CD" w14:paraId="578CFFBC" w14:textId="77777777" w:rsidTr="00D51340">
        <w:trPr>
          <w:trHeight w:val="1078"/>
          <w:tblHeader/>
        </w:trPr>
        <w:tc>
          <w:tcPr>
            <w:tcW w:w="14760" w:type="dxa"/>
            <w:shd w:val="clear" w:color="auto" w:fill="EFEFEF"/>
            <w:tcMar>
              <w:top w:w="100" w:type="dxa"/>
              <w:left w:w="100" w:type="dxa"/>
              <w:bottom w:w="100" w:type="dxa"/>
              <w:right w:w="100" w:type="dxa"/>
            </w:tcMar>
            <w:hideMark/>
          </w:tcPr>
          <w:p w14:paraId="55BB32F1" w14:textId="75201A00" w:rsidR="00D51340" w:rsidRPr="008712F8" w:rsidRDefault="00D51340" w:rsidP="006C410A">
            <w:pPr>
              <w:spacing w:after="0"/>
              <w:rPr>
                <w:rFonts w:ascii="Lato" w:hAnsi="Lato"/>
                <w:b/>
                <w:bCs/>
                <w:sz w:val="28"/>
                <w:szCs w:val="28"/>
              </w:rPr>
            </w:pPr>
            <w:r w:rsidRPr="008712F8">
              <w:rPr>
                <w:rFonts w:ascii="Lato" w:hAnsi="Lato"/>
                <w:b/>
                <w:bCs/>
                <w:color w:val="000000"/>
                <w:sz w:val="28"/>
                <w:szCs w:val="28"/>
              </w:rPr>
              <w:t>Chairperson</w:t>
            </w:r>
            <w:r w:rsidRPr="008712F8">
              <w:rPr>
                <w:rFonts w:ascii="Lato" w:hAnsi="Lato"/>
                <w:color w:val="000000"/>
                <w:sz w:val="28"/>
                <w:szCs w:val="28"/>
              </w:rPr>
              <w:t>: </w:t>
            </w:r>
            <w:r w:rsidR="00C3542F" w:rsidRPr="008712F8">
              <w:rPr>
                <w:rFonts w:ascii="Lato" w:hAnsi="Lato"/>
                <w:color w:val="000000"/>
                <w:sz w:val="28"/>
                <w:szCs w:val="28"/>
              </w:rPr>
              <w:t>Victoria Menzies</w:t>
            </w:r>
          </w:p>
          <w:p w14:paraId="099E2E35" w14:textId="6291A62D" w:rsidR="00D51340" w:rsidRPr="008712F8" w:rsidRDefault="00D51340" w:rsidP="006C410A">
            <w:pPr>
              <w:spacing w:after="0"/>
              <w:ind w:left="1074" w:hanging="1074"/>
              <w:rPr>
                <w:rFonts w:ascii="Lato" w:hAnsi="Lato"/>
                <w:b/>
                <w:bCs/>
                <w:sz w:val="28"/>
                <w:szCs w:val="28"/>
              </w:rPr>
            </w:pPr>
            <w:r w:rsidRPr="008712F8">
              <w:rPr>
                <w:rFonts w:ascii="Lato" w:hAnsi="Lato"/>
                <w:b/>
                <w:bCs/>
                <w:color w:val="000000"/>
                <w:sz w:val="28"/>
                <w:szCs w:val="28"/>
              </w:rPr>
              <w:t>Managers</w:t>
            </w:r>
            <w:r w:rsidRPr="008712F8">
              <w:rPr>
                <w:rFonts w:ascii="Lato" w:hAnsi="Lato"/>
                <w:color w:val="000000"/>
                <w:sz w:val="28"/>
                <w:szCs w:val="28"/>
              </w:rPr>
              <w:t xml:space="preserve">: </w:t>
            </w:r>
            <w:r w:rsidR="002A24ED">
              <w:rPr>
                <w:rFonts w:ascii="Lato" w:hAnsi="Lato"/>
                <w:color w:val="000000" w:themeColor="text1"/>
                <w:sz w:val="28"/>
                <w:szCs w:val="28"/>
              </w:rPr>
              <w:t>Evan Decker</w:t>
            </w:r>
          </w:p>
          <w:p w14:paraId="145F54E3" w14:textId="7A2A15CA" w:rsidR="00D51340" w:rsidRPr="008712F8" w:rsidRDefault="00D51340" w:rsidP="006C410A">
            <w:pPr>
              <w:spacing w:after="0"/>
              <w:rPr>
                <w:rFonts w:ascii="Lato" w:hAnsi="Lato"/>
                <w:b/>
                <w:bCs/>
                <w:sz w:val="28"/>
                <w:szCs w:val="28"/>
              </w:rPr>
            </w:pPr>
            <w:r w:rsidRPr="008712F8">
              <w:rPr>
                <w:rFonts w:ascii="Lato" w:hAnsi="Lato"/>
                <w:b/>
                <w:bCs/>
                <w:color w:val="000000"/>
                <w:sz w:val="28"/>
                <w:szCs w:val="28"/>
              </w:rPr>
              <w:t>Faculty</w:t>
            </w:r>
            <w:r w:rsidRPr="008712F8">
              <w:rPr>
                <w:rFonts w:ascii="Lato" w:hAnsi="Lato"/>
                <w:color w:val="000000"/>
                <w:sz w:val="28"/>
                <w:szCs w:val="28"/>
              </w:rPr>
              <w:t xml:space="preserve">: </w:t>
            </w:r>
            <w:r w:rsidR="00262221">
              <w:rPr>
                <w:rFonts w:ascii="Lato" w:hAnsi="Lato"/>
                <w:color w:val="000000" w:themeColor="text1"/>
                <w:sz w:val="28"/>
                <w:szCs w:val="28"/>
              </w:rPr>
              <w:t>Jimmy Cr</w:t>
            </w:r>
            <w:r w:rsidR="00A66C92">
              <w:rPr>
                <w:rFonts w:ascii="Lato" w:hAnsi="Lato"/>
                <w:color w:val="000000" w:themeColor="text1"/>
                <w:sz w:val="28"/>
                <w:szCs w:val="28"/>
              </w:rPr>
              <w:t>o</w:t>
            </w:r>
            <w:r w:rsidR="00262221">
              <w:rPr>
                <w:rFonts w:ascii="Lato" w:hAnsi="Lato"/>
                <w:color w:val="000000" w:themeColor="text1"/>
                <w:sz w:val="28"/>
                <w:szCs w:val="28"/>
              </w:rPr>
              <w:t>martie</w:t>
            </w:r>
          </w:p>
          <w:p w14:paraId="284853B2" w14:textId="217D8825" w:rsidR="00D51340" w:rsidRPr="008712F8" w:rsidRDefault="00D51340" w:rsidP="006C410A">
            <w:pPr>
              <w:spacing w:after="0"/>
              <w:rPr>
                <w:rFonts w:ascii="Lato" w:hAnsi="Lato"/>
                <w:b/>
                <w:bCs/>
                <w:i/>
                <w:iCs/>
                <w:sz w:val="28"/>
                <w:szCs w:val="28"/>
              </w:rPr>
            </w:pPr>
            <w:r w:rsidRPr="008712F8">
              <w:rPr>
                <w:rFonts w:ascii="Lato" w:hAnsi="Lato"/>
                <w:b/>
                <w:bCs/>
                <w:color w:val="000000"/>
                <w:sz w:val="28"/>
                <w:szCs w:val="28"/>
              </w:rPr>
              <w:t>Classified</w:t>
            </w:r>
            <w:r w:rsidRPr="008712F8">
              <w:rPr>
                <w:rFonts w:ascii="Lato" w:hAnsi="Lato"/>
                <w:color w:val="000000"/>
                <w:sz w:val="28"/>
                <w:szCs w:val="28"/>
              </w:rPr>
              <w:t xml:space="preserve">: </w:t>
            </w:r>
            <w:r w:rsidR="00A66C92">
              <w:rPr>
                <w:rFonts w:ascii="Lato" w:hAnsi="Lato"/>
                <w:color w:val="000000"/>
                <w:sz w:val="28"/>
                <w:szCs w:val="28"/>
              </w:rPr>
              <w:t>Matthew Houser</w:t>
            </w:r>
          </w:p>
          <w:p w14:paraId="79BF9539" w14:textId="133BE9CF" w:rsidR="00D51340" w:rsidRPr="00F95339" w:rsidRDefault="00D51340" w:rsidP="006C410A">
            <w:pPr>
              <w:spacing w:after="0"/>
              <w:rPr>
                <w:rFonts w:ascii="Lato" w:hAnsi="Lato"/>
                <w:b/>
                <w:bCs/>
                <w:sz w:val="28"/>
                <w:szCs w:val="28"/>
              </w:rPr>
            </w:pPr>
            <w:r w:rsidRPr="008712F8">
              <w:rPr>
                <w:rFonts w:ascii="Lato" w:hAnsi="Lato"/>
                <w:b/>
                <w:bCs/>
                <w:color w:val="000000"/>
                <w:sz w:val="28"/>
                <w:szCs w:val="28"/>
              </w:rPr>
              <w:t>Students</w:t>
            </w:r>
            <w:r w:rsidRPr="008712F8">
              <w:rPr>
                <w:rFonts w:ascii="Lato" w:hAnsi="Lato"/>
                <w:color w:val="000000"/>
                <w:sz w:val="28"/>
                <w:szCs w:val="28"/>
              </w:rPr>
              <w:t xml:space="preserve">: </w:t>
            </w:r>
            <w:r w:rsidR="00F95339">
              <w:rPr>
                <w:rFonts w:ascii="Lato" w:hAnsi="Lato"/>
                <w:color w:val="000000"/>
                <w:sz w:val="28"/>
                <w:szCs w:val="28"/>
              </w:rPr>
              <w:t>Pamela Fuentes</w:t>
            </w:r>
          </w:p>
          <w:p w14:paraId="45CCA970" w14:textId="77777777" w:rsidR="00D51340" w:rsidRPr="00FC39CD" w:rsidRDefault="00D51340" w:rsidP="00D51340">
            <w:pPr>
              <w:jc w:val="center"/>
              <w:rPr>
                <w:rFonts w:ascii="Lato" w:hAnsi="Lato"/>
                <w:b/>
                <w:bCs/>
              </w:rPr>
            </w:pPr>
          </w:p>
        </w:tc>
      </w:tr>
    </w:tbl>
    <w:p w14:paraId="53CE588C" w14:textId="2E27C86E" w:rsidR="00D51340" w:rsidRDefault="00D51340" w:rsidP="009C35DB">
      <w:pPr>
        <w:spacing w:after="0"/>
        <w:jc w:val="center"/>
        <w:rPr>
          <w:rFonts w:cstheme="minorHAnsi"/>
          <w:sz w:val="24"/>
          <w:szCs w:val="24"/>
        </w:rPr>
      </w:pPr>
    </w:p>
    <w:tbl>
      <w:tblPr>
        <w:tblW w:w="14760" w:type="dxa"/>
        <w:tblInd w:w="-540" w:type="dxa"/>
        <w:tblCellMar>
          <w:top w:w="15" w:type="dxa"/>
          <w:left w:w="15" w:type="dxa"/>
          <w:bottom w:w="15" w:type="dxa"/>
          <w:right w:w="15" w:type="dxa"/>
        </w:tblCellMar>
        <w:tblLook w:val="04A0" w:firstRow="1" w:lastRow="0" w:firstColumn="1" w:lastColumn="0" w:noHBand="0" w:noVBand="1"/>
      </w:tblPr>
      <w:tblGrid>
        <w:gridCol w:w="14760"/>
      </w:tblGrid>
      <w:tr w:rsidR="00D51340" w:rsidRPr="00FC39CD" w14:paraId="7EEB40E1" w14:textId="77777777" w:rsidTr="00D51340">
        <w:trPr>
          <w:trHeight w:val="359"/>
        </w:trPr>
        <w:tc>
          <w:tcPr>
            <w:tcW w:w="14760" w:type="dxa"/>
            <w:shd w:val="clear" w:color="auto" w:fill="CCCCCC"/>
            <w:tcMar>
              <w:top w:w="100" w:type="dxa"/>
              <w:left w:w="100" w:type="dxa"/>
              <w:bottom w:w="100" w:type="dxa"/>
              <w:right w:w="100" w:type="dxa"/>
            </w:tcMar>
            <w:hideMark/>
          </w:tcPr>
          <w:p w14:paraId="0362C34E" w14:textId="77777777" w:rsidR="00D51340" w:rsidRPr="00FC39CD" w:rsidRDefault="00D51340" w:rsidP="00D51340">
            <w:pPr>
              <w:ind w:left="-6"/>
              <w:jc w:val="center"/>
              <w:rPr>
                <w:rFonts w:ascii="Lato" w:hAnsi="Lato"/>
              </w:rPr>
            </w:pPr>
            <w:r w:rsidRPr="00FC39CD">
              <w:rPr>
                <w:rFonts w:ascii="Lato" w:hAnsi="Lato"/>
                <w:b/>
                <w:bCs/>
                <w:color w:val="000000"/>
              </w:rPr>
              <w:t>Non-Voting Members</w:t>
            </w:r>
          </w:p>
        </w:tc>
      </w:tr>
      <w:tr w:rsidR="00D51340" w:rsidRPr="00E97CD4" w14:paraId="7C68CB67" w14:textId="77777777" w:rsidTr="00D51340">
        <w:trPr>
          <w:trHeight w:val="107"/>
        </w:trPr>
        <w:tc>
          <w:tcPr>
            <w:tcW w:w="14760" w:type="dxa"/>
            <w:shd w:val="clear" w:color="auto" w:fill="EFEFEF"/>
            <w:tcMar>
              <w:top w:w="100" w:type="dxa"/>
              <w:left w:w="100" w:type="dxa"/>
              <w:bottom w:w="100" w:type="dxa"/>
              <w:right w:w="100" w:type="dxa"/>
            </w:tcMar>
            <w:hideMark/>
          </w:tcPr>
          <w:p w14:paraId="2224E4C3" w14:textId="67DCC988" w:rsidR="00F95070" w:rsidRPr="00521391" w:rsidRDefault="00D51340" w:rsidP="00D51340">
            <w:pPr>
              <w:rPr>
                <w:rFonts w:ascii="Lato" w:hAnsi="Lato"/>
                <w:b/>
                <w:bCs/>
                <w:sz w:val="28"/>
                <w:szCs w:val="28"/>
              </w:rPr>
            </w:pPr>
            <w:r w:rsidRPr="00521391">
              <w:rPr>
                <w:rFonts w:ascii="Lato" w:hAnsi="Lato"/>
                <w:b/>
                <w:bCs/>
                <w:sz w:val="28"/>
                <w:szCs w:val="28"/>
              </w:rPr>
              <w:t>Managers:</w:t>
            </w:r>
            <w:r w:rsidR="00776FE5" w:rsidRPr="00521391">
              <w:rPr>
                <w:rFonts w:ascii="Lato" w:hAnsi="Lato"/>
                <w:sz w:val="28"/>
                <w:szCs w:val="28"/>
              </w:rPr>
              <w:t xml:space="preserve"> </w:t>
            </w:r>
          </w:p>
        </w:tc>
      </w:tr>
    </w:tbl>
    <w:p w14:paraId="1190B8C6" w14:textId="77777777" w:rsidR="00671C28" w:rsidRDefault="00671C28" w:rsidP="00A91504">
      <w:pPr>
        <w:ind w:left="-540"/>
        <w:rPr>
          <w:rFonts w:ascii="Lato" w:hAnsi="Lato" w:cstheme="minorHAnsi"/>
          <w:sz w:val="24"/>
          <w:szCs w:val="24"/>
        </w:rPr>
      </w:pPr>
    </w:p>
    <w:p w14:paraId="290E8407" w14:textId="6CD8E283" w:rsidR="00A91504" w:rsidRPr="00521391" w:rsidRDefault="00E85D27" w:rsidP="00A91504">
      <w:pPr>
        <w:ind w:left="-540"/>
        <w:rPr>
          <w:rFonts w:ascii="Lato" w:hAnsi="Lato" w:cstheme="minorHAnsi"/>
          <w:sz w:val="28"/>
          <w:szCs w:val="28"/>
        </w:rPr>
      </w:pPr>
      <w:r w:rsidRPr="00521391">
        <w:rPr>
          <w:rFonts w:ascii="Lato" w:hAnsi="Lato" w:cstheme="minorHAnsi"/>
          <w:b/>
          <w:bCs/>
          <w:sz w:val="28"/>
          <w:szCs w:val="28"/>
        </w:rPr>
        <w:t>Present:</w:t>
      </w:r>
      <w:r w:rsidR="00076A2C" w:rsidRPr="00521391">
        <w:rPr>
          <w:rFonts w:ascii="Lato" w:hAnsi="Lato" w:cstheme="minorHAnsi"/>
          <w:sz w:val="28"/>
          <w:szCs w:val="28"/>
        </w:rPr>
        <w:t xml:space="preserve"> </w:t>
      </w:r>
      <w:r w:rsidR="00F95339">
        <w:rPr>
          <w:rFonts w:ascii="Lato" w:hAnsi="Lato" w:cstheme="minorHAnsi"/>
          <w:sz w:val="28"/>
          <w:szCs w:val="28"/>
        </w:rPr>
        <w:t>Victoria Menzies, Matthew Houser, Maya Jenkins, Pamela Fuentes</w:t>
      </w:r>
    </w:p>
    <w:p w14:paraId="1A76416D" w14:textId="7DBC171C" w:rsidR="00905A6F" w:rsidRPr="00521391" w:rsidRDefault="00A91504" w:rsidP="00671C28">
      <w:pPr>
        <w:ind w:left="-540"/>
        <w:rPr>
          <w:rFonts w:ascii="Lato" w:hAnsi="Lato" w:cstheme="minorHAnsi"/>
          <w:sz w:val="28"/>
          <w:szCs w:val="28"/>
        </w:rPr>
      </w:pPr>
      <w:r w:rsidRPr="00521391">
        <w:rPr>
          <w:rFonts w:ascii="Lato" w:hAnsi="Lato" w:cstheme="minorHAnsi"/>
          <w:b/>
          <w:bCs/>
          <w:sz w:val="28"/>
          <w:szCs w:val="28"/>
        </w:rPr>
        <w:t>Zoom:</w:t>
      </w:r>
      <w:r w:rsidR="000A5752" w:rsidRPr="00521391">
        <w:rPr>
          <w:rFonts w:ascii="Lato" w:hAnsi="Lato" w:cstheme="minorHAnsi"/>
          <w:sz w:val="28"/>
          <w:szCs w:val="28"/>
        </w:rPr>
        <w:t xml:space="preserve"> </w:t>
      </w:r>
    </w:p>
    <w:p w14:paraId="6CD84A21" w14:textId="6445F85A" w:rsidR="00B54F5F" w:rsidRPr="00521391" w:rsidRDefault="00D51340" w:rsidP="00C22E06">
      <w:pPr>
        <w:ind w:left="-540"/>
        <w:rPr>
          <w:rFonts w:ascii="Lato" w:hAnsi="Lato" w:cstheme="minorHAnsi"/>
          <w:sz w:val="28"/>
          <w:szCs w:val="28"/>
        </w:rPr>
      </w:pPr>
      <w:r w:rsidRPr="00521391">
        <w:rPr>
          <w:rFonts w:ascii="Lato" w:hAnsi="Lato" w:cstheme="minorHAnsi"/>
          <w:sz w:val="28"/>
          <w:szCs w:val="28"/>
        </w:rPr>
        <w:t>C</w:t>
      </w:r>
      <w:r w:rsidR="00A70084" w:rsidRPr="00521391">
        <w:rPr>
          <w:rFonts w:ascii="Lato" w:hAnsi="Lato" w:cstheme="minorHAnsi"/>
          <w:sz w:val="28"/>
          <w:szCs w:val="28"/>
        </w:rPr>
        <w:t>a</w:t>
      </w:r>
      <w:r w:rsidR="009C7EA3" w:rsidRPr="00521391">
        <w:rPr>
          <w:rFonts w:ascii="Lato" w:hAnsi="Lato" w:cstheme="minorHAnsi"/>
          <w:sz w:val="28"/>
          <w:szCs w:val="28"/>
        </w:rPr>
        <w:t>lled to</w:t>
      </w:r>
      <w:r w:rsidR="00C22B38" w:rsidRPr="00521391">
        <w:rPr>
          <w:rFonts w:ascii="Lato" w:hAnsi="Lato" w:cstheme="minorHAnsi"/>
          <w:sz w:val="28"/>
          <w:szCs w:val="28"/>
        </w:rPr>
        <w:t xml:space="preserve"> order at</w:t>
      </w:r>
      <w:r w:rsidR="00D50FE9" w:rsidRPr="00521391">
        <w:rPr>
          <w:rFonts w:ascii="Lato" w:hAnsi="Lato" w:cstheme="minorHAnsi"/>
          <w:sz w:val="28"/>
          <w:szCs w:val="28"/>
        </w:rPr>
        <w:t xml:space="preserve"> </w:t>
      </w:r>
      <w:r w:rsidR="00F95339">
        <w:rPr>
          <w:rFonts w:ascii="Lato" w:hAnsi="Lato" w:cstheme="minorHAnsi"/>
          <w:sz w:val="28"/>
          <w:szCs w:val="28"/>
        </w:rPr>
        <w:t>1:</w:t>
      </w:r>
      <w:r w:rsidR="00BF08C0">
        <w:rPr>
          <w:rFonts w:ascii="Lato" w:hAnsi="Lato" w:cstheme="minorHAnsi"/>
          <w:sz w:val="28"/>
          <w:szCs w:val="28"/>
        </w:rPr>
        <w:t xml:space="preserve">12 </w:t>
      </w:r>
      <w:r w:rsidR="00F95339">
        <w:rPr>
          <w:rFonts w:ascii="Lato" w:hAnsi="Lato" w:cstheme="minorHAnsi"/>
          <w:sz w:val="28"/>
          <w:szCs w:val="28"/>
        </w:rPr>
        <w:t>p</w:t>
      </w:r>
      <w:r w:rsidR="00BF08C0">
        <w:rPr>
          <w:rFonts w:ascii="Lato" w:hAnsi="Lato" w:cstheme="minorHAnsi"/>
          <w:sz w:val="28"/>
          <w:szCs w:val="28"/>
        </w:rPr>
        <w:t>.</w:t>
      </w:r>
      <w:r w:rsidR="00F95339">
        <w:rPr>
          <w:rFonts w:ascii="Lato" w:hAnsi="Lato" w:cstheme="minorHAnsi"/>
          <w:sz w:val="28"/>
          <w:szCs w:val="28"/>
        </w:rPr>
        <w:t>m</w:t>
      </w:r>
      <w:r w:rsidR="00BF08C0">
        <w:rPr>
          <w:rFonts w:ascii="Lato" w:hAnsi="Lato" w:cstheme="minorHAnsi"/>
          <w:sz w:val="28"/>
          <w:szCs w:val="28"/>
        </w:rPr>
        <w:t>.</w:t>
      </w:r>
    </w:p>
    <w:tbl>
      <w:tblPr>
        <w:tblStyle w:val="TableGrid"/>
        <w:tblW w:w="14670" w:type="dxa"/>
        <w:tblInd w:w="-545" w:type="dxa"/>
        <w:tblLayout w:type="fixed"/>
        <w:tblLook w:val="04A0" w:firstRow="1" w:lastRow="0" w:firstColumn="1" w:lastColumn="0" w:noHBand="0" w:noVBand="1"/>
      </w:tblPr>
      <w:tblGrid>
        <w:gridCol w:w="4950"/>
        <w:gridCol w:w="5940"/>
        <w:gridCol w:w="3780"/>
      </w:tblGrid>
      <w:tr w:rsidR="009C35DB" w:rsidRPr="00670111" w14:paraId="23FA5018" w14:textId="77777777" w:rsidTr="00AC7F31">
        <w:trPr>
          <w:trHeight w:val="258"/>
        </w:trPr>
        <w:tc>
          <w:tcPr>
            <w:tcW w:w="4950" w:type="dxa"/>
            <w:shd w:val="clear" w:color="auto" w:fill="0070C0"/>
          </w:tcPr>
          <w:p w14:paraId="40A0BB9D" w14:textId="195D5D6B" w:rsidR="009C35DB" w:rsidRPr="006B25AF" w:rsidRDefault="00216E3C" w:rsidP="005F5460">
            <w:pPr>
              <w:jc w:val="center"/>
              <w:rPr>
                <w:rFonts w:ascii="Lato" w:hAnsi="Lato" w:cstheme="minorHAnsi"/>
                <w:b/>
                <w:bCs/>
                <w:color w:val="FFFFFF" w:themeColor="background1"/>
                <w:sz w:val="24"/>
                <w:szCs w:val="24"/>
              </w:rPr>
            </w:pPr>
            <w:r w:rsidRPr="006B25AF">
              <w:rPr>
                <w:rFonts w:ascii="Lato" w:hAnsi="Lato" w:cstheme="minorHAnsi"/>
                <w:b/>
                <w:bCs/>
                <w:color w:val="FFFFFF" w:themeColor="background1"/>
                <w:sz w:val="24"/>
                <w:szCs w:val="24"/>
              </w:rPr>
              <w:t>Item</w:t>
            </w:r>
          </w:p>
        </w:tc>
        <w:tc>
          <w:tcPr>
            <w:tcW w:w="5940" w:type="dxa"/>
            <w:shd w:val="clear" w:color="auto" w:fill="0070C0"/>
          </w:tcPr>
          <w:p w14:paraId="714A57F7" w14:textId="77777777" w:rsidR="009C35DB" w:rsidRPr="006B25AF" w:rsidRDefault="005F5460" w:rsidP="0043604D">
            <w:pPr>
              <w:ind w:left="360" w:right="-60"/>
              <w:jc w:val="center"/>
              <w:rPr>
                <w:rFonts w:ascii="Lato" w:hAnsi="Lato" w:cstheme="minorHAnsi"/>
                <w:b/>
                <w:bCs/>
                <w:color w:val="FFFFFF" w:themeColor="background1"/>
                <w:sz w:val="24"/>
                <w:szCs w:val="24"/>
              </w:rPr>
            </w:pPr>
            <w:r w:rsidRPr="006B25AF">
              <w:rPr>
                <w:rFonts w:ascii="Lato" w:hAnsi="Lato" w:cstheme="minorHAnsi"/>
                <w:b/>
                <w:bCs/>
                <w:color w:val="FFFFFF" w:themeColor="background1"/>
                <w:sz w:val="24"/>
                <w:szCs w:val="24"/>
              </w:rPr>
              <w:t>Outcome/Decisions</w:t>
            </w:r>
          </w:p>
        </w:tc>
        <w:tc>
          <w:tcPr>
            <w:tcW w:w="3780" w:type="dxa"/>
            <w:shd w:val="clear" w:color="auto" w:fill="0070C0"/>
          </w:tcPr>
          <w:p w14:paraId="4C1D8814" w14:textId="77777777" w:rsidR="009C35DB" w:rsidRPr="006B25AF" w:rsidRDefault="005F5460" w:rsidP="0043604D">
            <w:pPr>
              <w:ind w:right="-119" w:hanging="149"/>
              <w:jc w:val="center"/>
              <w:rPr>
                <w:rFonts w:ascii="Lato" w:hAnsi="Lato" w:cstheme="minorHAnsi"/>
                <w:b/>
                <w:bCs/>
                <w:color w:val="FFFFFF" w:themeColor="background1"/>
                <w:sz w:val="24"/>
                <w:szCs w:val="24"/>
              </w:rPr>
            </w:pPr>
            <w:r w:rsidRPr="006B25AF">
              <w:rPr>
                <w:rFonts w:ascii="Lato" w:hAnsi="Lato" w:cstheme="minorHAnsi"/>
                <w:b/>
                <w:bCs/>
                <w:color w:val="FFFFFF" w:themeColor="background1"/>
                <w:sz w:val="24"/>
                <w:szCs w:val="24"/>
              </w:rPr>
              <w:t>Action Items</w:t>
            </w:r>
          </w:p>
        </w:tc>
      </w:tr>
      <w:tr w:rsidR="006C410A" w:rsidRPr="005F5460" w14:paraId="1F18544B" w14:textId="77777777" w:rsidTr="00AC7F31">
        <w:trPr>
          <w:trHeight w:val="539"/>
        </w:trPr>
        <w:tc>
          <w:tcPr>
            <w:tcW w:w="4950" w:type="dxa"/>
          </w:tcPr>
          <w:p w14:paraId="54DF609D" w14:textId="3326E0CC" w:rsidR="006C410A" w:rsidRPr="00693FA0" w:rsidRDefault="00854BBF" w:rsidP="006C410A">
            <w:pPr>
              <w:pStyle w:val="ListParagraph"/>
              <w:numPr>
                <w:ilvl w:val="0"/>
                <w:numId w:val="12"/>
              </w:numPr>
              <w:rPr>
                <w:rFonts w:ascii="Lato" w:hAnsi="Lato" w:cstheme="minorHAnsi"/>
                <w:b/>
                <w:color w:val="000000" w:themeColor="text1"/>
                <w:sz w:val="28"/>
                <w:szCs w:val="28"/>
              </w:rPr>
            </w:pPr>
            <w:r w:rsidRPr="00693FA0">
              <w:rPr>
                <w:rFonts w:ascii="Lato" w:hAnsi="Lato" w:cstheme="minorHAnsi"/>
                <w:b/>
                <w:color w:val="000000" w:themeColor="text1"/>
                <w:sz w:val="28"/>
                <w:szCs w:val="28"/>
              </w:rPr>
              <w:lastRenderedPageBreak/>
              <w:t>Welcome and Introduction</w:t>
            </w:r>
            <w:r w:rsidR="007835CA" w:rsidRPr="00693FA0">
              <w:rPr>
                <w:rFonts w:ascii="Lato" w:hAnsi="Lato" w:cstheme="minorHAnsi"/>
                <w:b/>
                <w:color w:val="000000" w:themeColor="text1"/>
                <w:sz w:val="28"/>
                <w:szCs w:val="28"/>
              </w:rPr>
              <w:t>s</w:t>
            </w:r>
          </w:p>
        </w:tc>
        <w:tc>
          <w:tcPr>
            <w:tcW w:w="5940" w:type="dxa"/>
          </w:tcPr>
          <w:p w14:paraId="0DCD41AF" w14:textId="06C318E5" w:rsidR="005C0F7B" w:rsidRPr="00693FA0" w:rsidRDefault="005C0F7B" w:rsidP="006C410A">
            <w:pPr>
              <w:rPr>
                <w:rFonts w:ascii="Lato" w:hAnsi="Lato" w:cstheme="minorHAnsi"/>
                <w:sz w:val="28"/>
                <w:szCs w:val="28"/>
              </w:rPr>
            </w:pPr>
          </w:p>
        </w:tc>
        <w:tc>
          <w:tcPr>
            <w:tcW w:w="3780" w:type="dxa"/>
          </w:tcPr>
          <w:p w14:paraId="165D948B" w14:textId="2249F0FD" w:rsidR="006C410A" w:rsidRPr="00693FA0" w:rsidRDefault="00DE7089" w:rsidP="004D76B8">
            <w:pPr>
              <w:rPr>
                <w:rFonts w:ascii="Lato" w:hAnsi="Lato" w:cstheme="minorHAnsi"/>
                <w:bCs/>
                <w:color w:val="000000" w:themeColor="text1"/>
                <w:sz w:val="28"/>
                <w:szCs w:val="28"/>
              </w:rPr>
            </w:pPr>
            <w:r w:rsidRPr="00693FA0">
              <w:rPr>
                <w:rFonts w:ascii="Lato" w:hAnsi="Lato" w:cstheme="minorHAnsi"/>
                <w:bCs/>
                <w:color w:val="000000" w:themeColor="text1"/>
                <w:sz w:val="28"/>
                <w:szCs w:val="28"/>
              </w:rPr>
              <w:t>N/A</w:t>
            </w:r>
            <w:r w:rsidR="007939A7">
              <w:rPr>
                <w:rFonts w:ascii="Lato" w:hAnsi="Lato" w:cstheme="minorHAnsi"/>
                <w:bCs/>
                <w:color w:val="000000" w:themeColor="text1"/>
                <w:sz w:val="28"/>
                <w:szCs w:val="28"/>
              </w:rPr>
              <w:t>p</w:t>
            </w:r>
          </w:p>
        </w:tc>
      </w:tr>
      <w:tr w:rsidR="006C410A" w:rsidRPr="005F5460" w14:paraId="4FAF1A2B" w14:textId="77777777" w:rsidTr="00AC7F31">
        <w:trPr>
          <w:trHeight w:val="890"/>
        </w:trPr>
        <w:tc>
          <w:tcPr>
            <w:tcW w:w="4950" w:type="dxa"/>
            <w:tcBorders>
              <w:bottom w:val="single" w:sz="4" w:space="0" w:color="auto"/>
            </w:tcBorders>
          </w:tcPr>
          <w:p w14:paraId="1030245F" w14:textId="4A645FB1" w:rsidR="00DB6F42" w:rsidRPr="00693FA0" w:rsidRDefault="006C410A" w:rsidP="00E85D27">
            <w:pPr>
              <w:pStyle w:val="ListParagraph"/>
              <w:numPr>
                <w:ilvl w:val="0"/>
                <w:numId w:val="12"/>
              </w:numPr>
              <w:rPr>
                <w:rFonts w:ascii="Lato" w:hAnsi="Lato" w:cstheme="minorHAnsi"/>
                <w:b/>
                <w:bCs/>
                <w:sz w:val="28"/>
                <w:szCs w:val="28"/>
              </w:rPr>
            </w:pPr>
            <w:r w:rsidRPr="00693FA0">
              <w:rPr>
                <w:rFonts w:ascii="Lato" w:hAnsi="Lato" w:cstheme="minorHAnsi"/>
                <w:b/>
                <w:bCs/>
                <w:sz w:val="28"/>
                <w:szCs w:val="28"/>
              </w:rPr>
              <w:t xml:space="preserve">Approval of </w:t>
            </w:r>
            <w:r w:rsidR="00684D3E" w:rsidRPr="00693FA0">
              <w:rPr>
                <w:rFonts w:ascii="Lato" w:hAnsi="Lato" w:cstheme="minorHAnsi"/>
                <w:b/>
                <w:bCs/>
                <w:sz w:val="28"/>
                <w:szCs w:val="28"/>
              </w:rPr>
              <w:t>Current</w:t>
            </w:r>
            <w:r w:rsidR="00E85D27" w:rsidRPr="00693FA0">
              <w:rPr>
                <w:rFonts w:ascii="Lato" w:hAnsi="Lato" w:cstheme="minorHAnsi"/>
                <w:b/>
                <w:bCs/>
                <w:sz w:val="28"/>
                <w:szCs w:val="28"/>
              </w:rPr>
              <w:t xml:space="preserve"> </w:t>
            </w:r>
            <w:r w:rsidR="00914AB6" w:rsidRPr="00693FA0">
              <w:rPr>
                <w:rFonts w:ascii="Lato" w:hAnsi="Lato" w:cstheme="minorHAnsi"/>
                <w:b/>
                <w:bCs/>
                <w:sz w:val="28"/>
                <w:szCs w:val="28"/>
              </w:rPr>
              <w:t>Agenda</w:t>
            </w:r>
          </w:p>
          <w:p w14:paraId="0C4DF23F" w14:textId="542DF9B6" w:rsidR="006C410A" w:rsidRPr="00693FA0" w:rsidRDefault="006C410A" w:rsidP="006C410A">
            <w:pPr>
              <w:pStyle w:val="ListParagraph"/>
              <w:ind w:left="1080"/>
              <w:rPr>
                <w:rFonts w:ascii="Lato" w:hAnsi="Lato" w:cstheme="minorHAnsi"/>
                <w:bCs/>
                <w:color w:val="000000" w:themeColor="text1"/>
                <w:sz w:val="28"/>
                <w:szCs w:val="28"/>
              </w:rPr>
            </w:pPr>
          </w:p>
        </w:tc>
        <w:tc>
          <w:tcPr>
            <w:tcW w:w="5940" w:type="dxa"/>
            <w:tcBorders>
              <w:bottom w:val="single" w:sz="4" w:space="0" w:color="auto"/>
            </w:tcBorders>
          </w:tcPr>
          <w:p w14:paraId="7D18E5F0" w14:textId="2B278B2D" w:rsidR="00F95339" w:rsidRPr="00693FA0" w:rsidRDefault="00AD3267" w:rsidP="00625C7B">
            <w:pPr>
              <w:rPr>
                <w:rFonts w:ascii="Lato" w:hAnsi="Lato" w:cstheme="minorHAnsi"/>
                <w:bCs/>
                <w:color w:val="000000" w:themeColor="text1"/>
                <w:sz w:val="28"/>
                <w:szCs w:val="28"/>
              </w:rPr>
            </w:pPr>
            <w:r>
              <w:rPr>
                <w:rFonts w:ascii="Lato" w:hAnsi="Lato" w:cstheme="minorHAnsi"/>
                <w:bCs/>
                <w:color w:val="000000" w:themeColor="text1"/>
                <w:sz w:val="28"/>
                <w:szCs w:val="28"/>
              </w:rPr>
              <w:t>Tabled due to no quorum.</w:t>
            </w:r>
          </w:p>
        </w:tc>
        <w:tc>
          <w:tcPr>
            <w:tcW w:w="3780" w:type="dxa"/>
          </w:tcPr>
          <w:p w14:paraId="354914C8" w14:textId="2579DCBB" w:rsidR="006C410A" w:rsidRPr="00693FA0" w:rsidRDefault="006C410A" w:rsidP="00874BB6">
            <w:pPr>
              <w:rPr>
                <w:rFonts w:ascii="Lato" w:hAnsi="Lato" w:cstheme="minorHAnsi"/>
                <w:bCs/>
                <w:color w:val="000000" w:themeColor="text1"/>
                <w:sz w:val="28"/>
                <w:szCs w:val="28"/>
              </w:rPr>
            </w:pPr>
          </w:p>
        </w:tc>
      </w:tr>
      <w:tr w:rsidR="00747C4D" w:rsidRPr="005F5460" w14:paraId="2C9EFE45" w14:textId="77777777" w:rsidTr="00AC7F31">
        <w:trPr>
          <w:trHeight w:val="890"/>
        </w:trPr>
        <w:tc>
          <w:tcPr>
            <w:tcW w:w="4950" w:type="dxa"/>
            <w:tcBorders>
              <w:bottom w:val="single" w:sz="4" w:space="0" w:color="auto"/>
            </w:tcBorders>
          </w:tcPr>
          <w:p w14:paraId="011F73F8" w14:textId="459420B2" w:rsidR="00747C4D" w:rsidRPr="00693FA0" w:rsidRDefault="00747C4D" w:rsidP="00E85D27">
            <w:pPr>
              <w:pStyle w:val="ListParagraph"/>
              <w:numPr>
                <w:ilvl w:val="0"/>
                <w:numId w:val="12"/>
              </w:numPr>
              <w:rPr>
                <w:rFonts w:ascii="Lato" w:hAnsi="Lato" w:cstheme="minorHAnsi"/>
                <w:b/>
                <w:bCs/>
                <w:sz w:val="28"/>
                <w:szCs w:val="28"/>
              </w:rPr>
            </w:pPr>
            <w:r>
              <w:rPr>
                <w:rFonts w:ascii="Lato" w:hAnsi="Lato" w:cstheme="minorHAnsi"/>
                <w:b/>
                <w:bCs/>
                <w:sz w:val="28"/>
                <w:szCs w:val="28"/>
              </w:rPr>
              <w:t>Approval of February 10</w:t>
            </w:r>
            <w:r w:rsidR="00E81572">
              <w:rPr>
                <w:rFonts w:ascii="Lato" w:hAnsi="Lato" w:cstheme="minorHAnsi"/>
                <w:b/>
                <w:bCs/>
                <w:sz w:val="28"/>
                <w:szCs w:val="28"/>
              </w:rPr>
              <w:t>,</w:t>
            </w:r>
            <w:r>
              <w:rPr>
                <w:rFonts w:ascii="Lato" w:hAnsi="Lato" w:cstheme="minorHAnsi"/>
                <w:b/>
                <w:bCs/>
                <w:sz w:val="28"/>
                <w:szCs w:val="28"/>
              </w:rPr>
              <w:t xml:space="preserve"> 2025 Minutes</w:t>
            </w:r>
          </w:p>
        </w:tc>
        <w:tc>
          <w:tcPr>
            <w:tcW w:w="5940" w:type="dxa"/>
            <w:tcBorders>
              <w:bottom w:val="single" w:sz="4" w:space="0" w:color="auto"/>
            </w:tcBorders>
          </w:tcPr>
          <w:p w14:paraId="2EB09CDA" w14:textId="7BDE439B" w:rsidR="00747C4D" w:rsidRDefault="00AD3267" w:rsidP="00DC1F1E">
            <w:pPr>
              <w:rPr>
                <w:rFonts w:ascii="Lato" w:hAnsi="Lato" w:cstheme="minorHAnsi"/>
                <w:bCs/>
                <w:color w:val="000000" w:themeColor="text1"/>
                <w:sz w:val="28"/>
                <w:szCs w:val="28"/>
              </w:rPr>
            </w:pPr>
            <w:r>
              <w:rPr>
                <w:rFonts w:ascii="Lato" w:hAnsi="Lato" w:cstheme="minorHAnsi"/>
                <w:bCs/>
                <w:color w:val="000000" w:themeColor="text1"/>
                <w:sz w:val="28"/>
                <w:szCs w:val="28"/>
              </w:rPr>
              <w:t>Tabled due to no quorum.</w:t>
            </w:r>
          </w:p>
        </w:tc>
        <w:tc>
          <w:tcPr>
            <w:tcW w:w="3780" w:type="dxa"/>
          </w:tcPr>
          <w:p w14:paraId="487E3408" w14:textId="77777777" w:rsidR="00747C4D" w:rsidRDefault="00747C4D" w:rsidP="00874BB6">
            <w:pPr>
              <w:rPr>
                <w:rFonts w:ascii="Lato" w:hAnsi="Lato" w:cstheme="minorHAnsi"/>
                <w:bCs/>
                <w:color w:val="000000" w:themeColor="text1"/>
                <w:sz w:val="28"/>
                <w:szCs w:val="28"/>
              </w:rPr>
            </w:pPr>
          </w:p>
        </w:tc>
      </w:tr>
      <w:tr w:rsidR="006C410A" w:rsidRPr="005F5460" w14:paraId="1BDDDAFF" w14:textId="77777777" w:rsidTr="00AC7F31">
        <w:trPr>
          <w:trHeight w:val="530"/>
        </w:trPr>
        <w:tc>
          <w:tcPr>
            <w:tcW w:w="4950" w:type="dxa"/>
            <w:tcBorders>
              <w:bottom w:val="single" w:sz="4" w:space="0" w:color="auto"/>
            </w:tcBorders>
          </w:tcPr>
          <w:p w14:paraId="460F6226" w14:textId="77777777" w:rsidR="006C410A" w:rsidRPr="00693FA0" w:rsidRDefault="000F25F4" w:rsidP="006C410A">
            <w:pPr>
              <w:pStyle w:val="ListParagraph"/>
              <w:numPr>
                <w:ilvl w:val="0"/>
                <w:numId w:val="12"/>
              </w:numPr>
              <w:rPr>
                <w:rFonts w:ascii="Lato" w:hAnsi="Lato" w:cstheme="minorHAnsi"/>
                <w:b/>
                <w:color w:val="000000" w:themeColor="text1"/>
                <w:sz w:val="28"/>
                <w:szCs w:val="28"/>
              </w:rPr>
            </w:pPr>
            <w:r w:rsidRPr="00693FA0">
              <w:rPr>
                <w:rFonts w:ascii="Lato" w:hAnsi="Lato" w:cstheme="minorHAnsi"/>
                <w:b/>
                <w:color w:val="000000" w:themeColor="text1"/>
                <w:sz w:val="28"/>
                <w:szCs w:val="28"/>
              </w:rPr>
              <w:t>Public Comment/Announcements</w:t>
            </w:r>
          </w:p>
          <w:p w14:paraId="09243E3C" w14:textId="5E294FBE" w:rsidR="000F25F4" w:rsidRPr="00693FA0" w:rsidRDefault="000F25F4" w:rsidP="000F25F4">
            <w:pPr>
              <w:pStyle w:val="ListParagraph"/>
              <w:ind w:left="1080"/>
              <w:rPr>
                <w:rFonts w:ascii="Lato" w:hAnsi="Lato" w:cstheme="minorHAnsi"/>
                <w:bCs/>
                <w:color w:val="000000" w:themeColor="text1"/>
                <w:sz w:val="28"/>
                <w:szCs w:val="28"/>
              </w:rPr>
            </w:pPr>
            <w:r w:rsidRPr="00693FA0">
              <w:rPr>
                <w:rFonts w:ascii="Lato" w:hAnsi="Lato" w:cstheme="minorHAnsi"/>
                <w:bCs/>
                <w:color w:val="000000" w:themeColor="text1"/>
                <w:sz w:val="28"/>
                <w:szCs w:val="28"/>
              </w:rPr>
              <w:t>(2 minutes each)</w:t>
            </w:r>
          </w:p>
        </w:tc>
        <w:tc>
          <w:tcPr>
            <w:tcW w:w="5940" w:type="dxa"/>
            <w:tcBorders>
              <w:bottom w:val="single" w:sz="4" w:space="0" w:color="auto"/>
            </w:tcBorders>
          </w:tcPr>
          <w:p w14:paraId="4E743E04" w14:textId="717F7FD5" w:rsidR="00D1142C" w:rsidRPr="00693FA0" w:rsidRDefault="00D1142C" w:rsidP="00076A2C">
            <w:pPr>
              <w:contextualSpacing/>
              <w:rPr>
                <w:rFonts w:ascii="Lato" w:hAnsi="Lato" w:cstheme="minorHAnsi"/>
                <w:sz w:val="28"/>
                <w:szCs w:val="28"/>
              </w:rPr>
            </w:pPr>
          </w:p>
        </w:tc>
        <w:tc>
          <w:tcPr>
            <w:tcW w:w="3780" w:type="dxa"/>
          </w:tcPr>
          <w:p w14:paraId="5C7BFE76" w14:textId="15B1CA21" w:rsidR="006C410A" w:rsidRPr="00693FA0" w:rsidRDefault="00802827" w:rsidP="006C410A">
            <w:pPr>
              <w:rPr>
                <w:rFonts w:ascii="Lato" w:hAnsi="Lato" w:cstheme="minorHAnsi"/>
                <w:bCs/>
                <w:color w:val="000000" w:themeColor="text1"/>
                <w:sz w:val="28"/>
                <w:szCs w:val="28"/>
              </w:rPr>
            </w:pPr>
            <w:r>
              <w:rPr>
                <w:rFonts w:ascii="Lato" w:hAnsi="Lato" w:cstheme="minorHAnsi"/>
                <w:bCs/>
                <w:color w:val="000000" w:themeColor="text1"/>
                <w:sz w:val="28"/>
                <w:szCs w:val="28"/>
              </w:rPr>
              <w:t>Informational/Discussion</w:t>
            </w:r>
          </w:p>
        </w:tc>
      </w:tr>
      <w:tr w:rsidR="00812100" w:rsidRPr="005F5460" w14:paraId="5F12D5DB" w14:textId="77777777" w:rsidTr="00AC7F31">
        <w:trPr>
          <w:trHeight w:val="530"/>
        </w:trPr>
        <w:tc>
          <w:tcPr>
            <w:tcW w:w="4950" w:type="dxa"/>
            <w:tcBorders>
              <w:bottom w:val="single" w:sz="4" w:space="0" w:color="auto"/>
            </w:tcBorders>
          </w:tcPr>
          <w:p w14:paraId="02FD0E7C" w14:textId="50848A83" w:rsidR="00812100" w:rsidRPr="00693FA0" w:rsidRDefault="00812100" w:rsidP="006C410A">
            <w:pPr>
              <w:pStyle w:val="ListParagraph"/>
              <w:numPr>
                <w:ilvl w:val="0"/>
                <w:numId w:val="12"/>
              </w:numPr>
              <w:rPr>
                <w:rFonts w:ascii="Lato" w:hAnsi="Lato" w:cstheme="minorHAnsi"/>
                <w:b/>
                <w:color w:val="000000" w:themeColor="text1"/>
                <w:sz w:val="28"/>
                <w:szCs w:val="28"/>
              </w:rPr>
            </w:pPr>
            <w:r>
              <w:rPr>
                <w:rFonts w:ascii="Lato" w:hAnsi="Lato" w:cstheme="minorHAnsi"/>
                <w:b/>
                <w:color w:val="000000" w:themeColor="text1"/>
                <w:sz w:val="28"/>
                <w:szCs w:val="28"/>
              </w:rPr>
              <w:t>Review</w:t>
            </w:r>
            <w:r w:rsidR="002E27DC">
              <w:rPr>
                <w:rFonts w:ascii="Lato" w:hAnsi="Lato" w:cstheme="minorHAnsi"/>
                <w:b/>
                <w:color w:val="000000" w:themeColor="text1"/>
                <w:sz w:val="28"/>
                <w:szCs w:val="28"/>
              </w:rPr>
              <w:t xml:space="preserve"> and Approval</w:t>
            </w:r>
            <w:r>
              <w:rPr>
                <w:rFonts w:ascii="Lato" w:hAnsi="Lato" w:cstheme="minorHAnsi"/>
                <w:b/>
                <w:color w:val="000000" w:themeColor="text1"/>
                <w:sz w:val="28"/>
                <w:szCs w:val="28"/>
              </w:rPr>
              <w:t xml:space="preserve"> Committee Charge</w:t>
            </w:r>
          </w:p>
        </w:tc>
        <w:tc>
          <w:tcPr>
            <w:tcW w:w="5940" w:type="dxa"/>
            <w:tcBorders>
              <w:bottom w:val="single" w:sz="4" w:space="0" w:color="auto"/>
            </w:tcBorders>
          </w:tcPr>
          <w:p w14:paraId="0BF51920" w14:textId="77777777" w:rsidR="00AD3267" w:rsidRDefault="00AD3267" w:rsidP="00AD3267">
            <w:pPr>
              <w:rPr>
                <w:rFonts w:ascii="Lato" w:hAnsi="Lato" w:cstheme="minorHAnsi"/>
                <w:sz w:val="28"/>
                <w:szCs w:val="28"/>
              </w:rPr>
            </w:pPr>
            <w:r>
              <w:rPr>
                <w:rFonts w:ascii="Lato" w:hAnsi="Lato" w:cstheme="minorHAnsi"/>
                <w:sz w:val="28"/>
                <w:szCs w:val="28"/>
              </w:rPr>
              <w:t xml:space="preserve">Victoria </w:t>
            </w:r>
            <w:r w:rsidRPr="002B18F3">
              <w:rPr>
                <w:rFonts w:ascii="Lato" w:hAnsi="Lato" w:cstheme="minorHAnsi"/>
                <w:sz w:val="28"/>
                <w:szCs w:val="28"/>
              </w:rPr>
              <w:t>suggest</w:t>
            </w:r>
            <w:r>
              <w:rPr>
                <w:rFonts w:ascii="Lato" w:hAnsi="Lato" w:cstheme="minorHAnsi"/>
                <w:sz w:val="28"/>
                <w:szCs w:val="28"/>
              </w:rPr>
              <w:t>ed</w:t>
            </w:r>
            <w:r w:rsidRPr="002B18F3">
              <w:rPr>
                <w:rFonts w:ascii="Lato" w:hAnsi="Lato" w:cstheme="minorHAnsi"/>
                <w:sz w:val="28"/>
                <w:szCs w:val="28"/>
              </w:rPr>
              <w:t xml:space="preserve"> adding a new item to review and make recommendations on spending of the </w:t>
            </w:r>
            <w:r>
              <w:rPr>
                <w:rFonts w:ascii="Lato" w:hAnsi="Lato" w:cstheme="minorHAnsi"/>
                <w:sz w:val="28"/>
                <w:szCs w:val="28"/>
              </w:rPr>
              <w:t>S</w:t>
            </w:r>
            <w:r w:rsidRPr="002B18F3">
              <w:rPr>
                <w:rFonts w:ascii="Lato" w:hAnsi="Lato" w:cstheme="minorHAnsi"/>
                <w:sz w:val="28"/>
                <w:szCs w:val="28"/>
              </w:rPr>
              <w:t xml:space="preserve">taff </w:t>
            </w:r>
            <w:r>
              <w:rPr>
                <w:rFonts w:ascii="Lato" w:hAnsi="Lato" w:cstheme="minorHAnsi"/>
                <w:sz w:val="28"/>
                <w:szCs w:val="28"/>
              </w:rPr>
              <w:t>D</w:t>
            </w:r>
            <w:r w:rsidRPr="002B18F3">
              <w:rPr>
                <w:rFonts w:ascii="Lato" w:hAnsi="Lato" w:cstheme="minorHAnsi"/>
                <w:sz w:val="28"/>
                <w:szCs w:val="28"/>
              </w:rPr>
              <w:t xml:space="preserve">iversity fund. </w:t>
            </w:r>
          </w:p>
          <w:p w14:paraId="41216797" w14:textId="30D188F2" w:rsidR="00812100" w:rsidRDefault="00812100" w:rsidP="00076A2C">
            <w:pPr>
              <w:contextualSpacing/>
              <w:rPr>
                <w:rFonts w:ascii="Lato" w:hAnsi="Lato" w:cstheme="minorHAnsi"/>
                <w:sz w:val="28"/>
                <w:szCs w:val="28"/>
              </w:rPr>
            </w:pPr>
          </w:p>
        </w:tc>
        <w:tc>
          <w:tcPr>
            <w:tcW w:w="3780" w:type="dxa"/>
          </w:tcPr>
          <w:p w14:paraId="398FDCB5" w14:textId="6FA5E9E0" w:rsidR="00812100" w:rsidRDefault="00AD3267" w:rsidP="006C410A">
            <w:pPr>
              <w:rPr>
                <w:rFonts w:ascii="Lato" w:hAnsi="Lato" w:cstheme="minorHAnsi"/>
                <w:bCs/>
                <w:color w:val="000000" w:themeColor="text1"/>
                <w:sz w:val="28"/>
                <w:szCs w:val="28"/>
              </w:rPr>
            </w:pPr>
            <w:r>
              <w:rPr>
                <w:rFonts w:ascii="Lato" w:hAnsi="Lato" w:cstheme="minorHAnsi"/>
                <w:bCs/>
                <w:color w:val="000000" w:themeColor="text1"/>
                <w:sz w:val="28"/>
                <w:szCs w:val="28"/>
              </w:rPr>
              <w:t>Informational/Discussion</w:t>
            </w:r>
          </w:p>
        </w:tc>
      </w:tr>
      <w:tr w:rsidR="00B5286E" w:rsidRPr="005F5460" w14:paraId="58291926" w14:textId="77777777" w:rsidTr="00AC7F31">
        <w:trPr>
          <w:trHeight w:val="530"/>
        </w:trPr>
        <w:tc>
          <w:tcPr>
            <w:tcW w:w="4950" w:type="dxa"/>
            <w:tcBorders>
              <w:bottom w:val="single" w:sz="4" w:space="0" w:color="auto"/>
            </w:tcBorders>
          </w:tcPr>
          <w:p w14:paraId="213CB4C2" w14:textId="77777777" w:rsidR="00C33607" w:rsidRDefault="00F95339" w:rsidP="00802827">
            <w:pPr>
              <w:pStyle w:val="ListParagraph"/>
              <w:numPr>
                <w:ilvl w:val="0"/>
                <w:numId w:val="12"/>
              </w:numPr>
              <w:rPr>
                <w:rFonts w:ascii="Lato" w:hAnsi="Lato" w:cstheme="minorHAnsi"/>
                <w:b/>
                <w:color w:val="000000" w:themeColor="text1"/>
                <w:sz w:val="28"/>
                <w:szCs w:val="28"/>
              </w:rPr>
            </w:pPr>
            <w:r w:rsidRPr="002E27DC">
              <w:rPr>
                <w:rFonts w:ascii="Lato" w:hAnsi="Lato" w:cstheme="minorHAnsi"/>
                <w:b/>
                <w:color w:val="000000" w:themeColor="text1"/>
                <w:sz w:val="28"/>
                <w:szCs w:val="28"/>
              </w:rPr>
              <w:t>D</w:t>
            </w:r>
            <w:r w:rsidR="002E27DC" w:rsidRPr="002E27DC">
              <w:rPr>
                <w:rFonts w:ascii="Lato" w:hAnsi="Lato" w:cstheme="minorHAnsi"/>
                <w:b/>
                <w:color w:val="000000" w:themeColor="text1"/>
                <w:sz w:val="28"/>
                <w:szCs w:val="28"/>
              </w:rPr>
              <w:t>iscuss Application Process for Campus Funding</w:t>
            </w:r>
          </w:p>
          <w:p w14:paraId="63DDEDB3" w14:textId="77777777" w:rsidR="002E27DC" w:rsidRPr="002E27DC" w:rsidRDefault="002E27DC" w:rsidP="002E27DC">
            <w:pPr>
              <w:pStyle w:val="ListParagraph"/>
              <w:ind w:left="1080"/>
              <w:rPr>
                <w:rFonts w:ascii="Lato" w:hAnsi="Lato" w:cstheme="minorHAnsi"/>
                <w:b/>
                <w:color w:val="000000" w:themeColor="text1"/>
                <w:sz w:val="28"/>
                <w:szCs w:val="28"/>
              </w:rPr>
            </w:pPr>
          </w:p>
          <w:p w14:paraId="0E99FDC0" w14:textId="0F3038AF" w:rsidR="002E27DC" w:rsidRPr="002E27DC" w:rsidRDefault="002E27DC" w:rsidP="002E27DC">
            <w:pPr>
              <w:pStyle w:val="ListParagraph"/>
              <w:numPr>
                <w:ilvl w:val="0"/>
                <w:numId w:val="30"/>
              </w:numPr>
              <w:rPr>
                <w:rFonts w:ascii="Lato" w:hAnsi="Lato" w:cstheme="minorHAnsi"/>
                <w:bCs/>
                <w:color w:val="000000" w:themeColor="text1"/>
                <w:sz w:val="28"/>
                <w:szCs w:val="28"/>
              </w:rPr>
            </w:pPr>
            <w:r>
              <w:rPr>
                <w:rFonts w:ascii="Lato" w:hAnsi="Lato" w:cstheme="minorHAnsi"/>
                <w:bCs/>
                <w:color w:val="000000" w:themeColor="text1"/>
                <w:sz w:val="28"/>
                <w:szCs w:val="28"/>
              </w:rPr>
              <w:t>Staff Diversity Fund</w:t>
            </w:r>
          </w:p>
        </w:tc>
        <w:tc>
          <w:tcPr>
            <w:tcW w:w="5940" w:type="dxa"/>
            <w:tcBorders>
              <w:bottom w:val="single" w:sz="4" w:space="0" w:color="auto"/>
            </w:tcBorders>
          </w:tcPr>
          <w:p w14:paraId="322839D4" w14:textId="77777777" w:rsidR="001D11C2" w:rsidRDefault="002B18F3" w:rsidP="00216C2A">
            <w:pPr>
              <w:rPr>
                <w:rFonts w:ascii="Lato" w:hAnsi="Lato" w:cstheme="minorHAnsi"/>
                <w:sz w:val="28"/>
                <w:szCs w:val="28"/>
              </w:rPr>
            </w:pPr>
            <w:r>
              <w:rPr>
                <w:rFonts w:ascii="Lato" w:hAnsi="Lato" w:cstheme="minorHAnsi"/>
                <w:sz w:val="28"/>
                <w:szCs w:val="28"/>
              </w:rPr>
              <w:t xml:space="preserve">Victoria </w:t>
            </w:r>
            <w:r w:rsidRPr="002B18F3">
              <w:rPr>
                <w:rFonts w:ascii="Lato" w:hAnsi="Lato" w:cstheme="minorHAnsi"/>
                <w:sz w:val="28"/>
                <w:szCs w:val="28"/>
              </w:rPr>
              <w:t>suggest</w:t>
            </w:r>
            <w:r>
              <w:rPr>
                <w:rFonts w:ascii="Lato" w:hAnsi="Lato" w:cstheme="minorHAnsi"/>
                <w:sz w:val="28"/>
                <w:szCs w:val="28"/>
              </w:rPr>
              <w:t>ed</w:t>
            </w:r>
            <w:r w:rsidRPr="002B18F3">
              <w:rPr>
                <w:rFonts w:ascii="Lato" w:hAnsi="Lato" w:cstheme="minorHAnsi"/>
                <w:sz w:val="28"/>
                <w:szCs w:val="28"/>
              </w:rPr>
              <w:t xml:space="preserve"> adding a new item to review and make recommendations on spending of the </w:t>
            </w:r>
            <w:r>
              <w:rPr>
                <w:rFonts w:ascii="Lato" w:hAnsi="Lato" w:cstheme="minorHAnsi"/>
                <w:sz w:val="28"/>
                <w:szCs w:val="28"/>
              </w:rPr>
              <w:t>S</w:t>
            </w:r>
            <w:r w:rsidRPr="002B18F3">
              <w:rPr>
                <w:rFonts w:ascii="Lato" w:hAnsi="Lato" w:cstheme="minorHAnsi"/>
                <w:sz w:val="28"/>
                <w:szCs w:val="28"/>
              </w:rPr>
              <w:t xml:space="preserve">taff </w:t>
            </w:r>
            <w:r>
              <w:rPr>
                <w:rFonts w:ascii="Lato" w:hAnsi="Lato" w:cstheme="minorHAnsi"/>
                <w:sz w:val="28"/>
                <w:szCs w:val="28"/>
              </w:rPr>
              <w:t>D</w:t>
            </w:r>
            <w:r w:rsidRPr="002B18F3">
              <w:rPr>
                <w:rFonts w:ascii="Lato" w:hAnsi="Lato" w:cstheme="minorHAnsi"/>
                <w:sz w:val="28"/>
                <w:szCs w:val="28"/>
              </w:rPr>
              <w:t xml:space="preserve">iversity fund. </w:t>
            </w:r>
          </w:p>
          <w:p w14:paraId="4AB4B4D1" w14:textId="77777777" w:rsidR="00D318A1" w:rsidRDefault="001D11C2" w:rsidP="00216C2A">
            <w:pPr>
              <w:rPr>
                <w:rFonts w:ascii="Lato" w:hAnsi="Lato" w:cstheme="minorHAnsi"/>
                <w:sz w:val="28"/>
                <w:szCs w:val="28"/>
              </w:rPr>
            </w:pPr>
            <w:r>
              <w:rPr>
                <w:rFonts w:ascii="Lato" w:hAnsi="Lato" w:cstheme="minorHAnsi"/>
                <w:sz w:val="28"/>
                <w:szCs w:val="28"/>
              </w:rPr>
              <w:t>Discussed</w:t>
            </w:r>
            <w:r w:rsidR="002B18F3" w:rsidRPr="002B18F3">
              <w:rPr>
                <w:rFonts w:ascii="Lato" w:hAnsi="Lato" w:cstheme="minorHAnsi"/>
                <w:sz w:val="28"/>
                <w:szCs w:val="28"/>
              </w:rPr>
              <w:t xml:space="preserve"> setting a limit for fund requests and propose an application format that includes name, amount requested, budget details, description, outcome, and alignment with EOC goals. </w:t>
            </w:r>
          </w:p>
          <w:p w14:paraId="4D04443F" w14:textId="20A08FAD" w:rsidR="001D11C2" w:rsidRDefault="001D11C2" w:rsidP="00216C2A">
            <w:pPr>
              <w:rPr>
                <w:rFonts w:ascii="Lato" w:hAnsi="Lato" w:cstheme="minorHAnsi"/>
                <w:sz w:val="28"/>
                <w:szCs w:val="28"/>
              </w:rPr>
            </w:pPr>
            <w:r>
              <w:rPr>
                <w:rFonts w:ascii="Lato" w:hAnsi="Lato" w:cstheme="minorHAnsi"/>
                <w:sz w:val="28"/>
                <w:szCs w:val="28"/>
              </w:rPr>
              <w:t>Victoria</w:t>
            </w:r>
            <w:r w:rsidR="002B18F3" w:rsidRPr="002B18F3">
              <w:rPr>
                <w:rFonts w:ascii="Lato" w:hAnsi="Lato" w:cstheme="minorHAnsi"/>
                <w:sz w:val="28"/>
                <w:szCs w:val="28"/>
              </w:rPr>
              <w:t xml:space="preserve"> recommends streamlining the application process by integrating it into the existing budget request portal rather than having a separate application. </w:t>
            </w:r>
          </w:p>
          <w:p w14:paraId="36FC64B0" w14:textId="77777777" w:rsidR="008E5A4B" w:rsidRDefault="00D318A1" w:rsidP="00DD1E14">
            <w:pPr>
              <w:rPr>
                <w:rFonts w:ascii="Lato" w:hAnsi="Lato" w:cstheme="minorHAnsi"/>
                <w:sz w:val="28"/>
                <w:szCs w:val="28"/>
              </w:rPr>
            </w:pPr>
            <w:r>
              <w:rPr>
                <w:rFonts w:ascii="Lato" w:hAnsi="Lato" w:cstheme="minorHAnsi"/>
                <w:sz w:val="28"/>
                <w:szCs w:val="28"/>
              </w:rPr>
              <w:t>D</w:t>
            </w:r>
            <w:r w:rsidRPr="00D318A1">
              <w:rPr>
                <w:rFonts w:ascii="Lato" w:hAnsi="Lato" w:cstheme="minorHAnsi"/>
                <w:sz w:val="28"/>
                <w:szCs w:val="28"/>
              </w:rPr>
              <w:t xml:space="preserve">iscussed the different types of grants funding and the need to clarify the application process. </w:t>
            </w:r>
            <w:r w:rsidR="00DD1E14">
              <w:rPr>
                <w:rFonts w:ascii="Lato" w:hAnsi="Lato" w:cstheme="minorHAnsi"/>
                <w:sz w:val="28"/>
                <w:szCs w:val="28"/>
              </w:rPr>
              <w:t>Victoria</w:t>
            </w:r>
            <w:r w:rsidRPr="00D318A1">
              <w:rPr>
                <w:rFonts w:ascii="Lato" w:hAnsi="Lato" w:cstheme="minorHAnsi"/>
                <w:sz w:val="28"/>
                <w:szCs w:val="28"/>
              </w:rPr>
              <w:t xml:space="preserve"> suggested that the budget </w:t>
            </w:r>
            <w:r w:rsidRPr="00D318A1">
              <w:rPr>
                <w:rFonts w:ascii="Lato" w:hAnsi="Lato" w:cstheme="minorHAnsi"/>
                <w:sz w:val="28"/>
                <w:szCs w:val="28"/>
              </w:rPr>
              <w:lastRenderedPageBreak/>
              <w:t xml:space="preserve">committee could recommend grants to the EEO committee, which would then make the final decision. </w:t>
            </w:r>
            <w:r w:rsidR="00DD1E14">
              <w:rPr>
                <w:rFonts w:ascii="Lato" w:hAnsi="Lato" w:cstheme="minorHAnsi"/>
                <w:sz w:val="28"/>
                <w:szCs w:val="28"/>
              </w:rPr>
              <w:t>She</w:t>
            </w:r>
            <w:r w:rsidRPr="00D318A1">
              <w:rPr>
                <w:rFonts w:ascii="Lato" w:hAnsi="Lato" w:cstheme="minorHAnsi"/>
                <w:sz w:val="28"/>
                <w:szCs w:val="28"/>
              </w:rPr>
              <w:t xml:space="preserve"> also emphasized the importance of refining the process to avoid confusion and stress. She proposed making the committee meetings mandatory to finalize decisions and asked whether the grant application should be a separate process or integrated into the budget portal.</w:t>
            </w:r>
            <w:r w:rsidR="00DD1E14">
              <w:rPr>
                <w:rFonts w:ascii="Lato" w:hAnsi="Lato" w:cstheme="minorHAnsi"/>
                <w:sz w:val="28"/>
                <w:szCs w:val="28"/>
              </w:rPr>
              <w:t xml:space="preserve"> </w:t>
            </w:r>
          </w:p>
          <w:p w14:paraId="4F5CAC51" w14:textId="706BFD73" w:rsidR="00DD1E14" w:rsidRDefault="00DD1E14" w:rsidP="00DD1E14">
            <w:pPr>
              <w:rPr>
                <w:rFonts w:ascii="Lato" w:hAnsi="Lato" w:cstheme="minorHAnsi"/>
                <w:sz w:val="28"/>
                <w:szCs w:val="28"/>
              </w:rPr>
            </w:pPr>
            <w:r>
              <w:rPr>
                <w:rFonts w:ascii="Lato" w:hAnsi="Lato" w:cstheme="minorHAnsi"/>
                <w:sz w:val="28"/>
                <w:szCs w:val="28"/>
              </w:rPr>
              <w:t>A</w:t>
            </w:r>
            <w:r w:rsidRPr="002B18F3">
              <w:rPr>
                <w:rFonts w:ascii="Lato" w:hAnsi="Lato" w:cstheme="minorHAnsi"/>
                <w:sz w:val="28"/>
                <w:szCs w:val="28"/>
              </w:rPr>
              <w:t>lso begin to review the grant scoring instructions.</w:t>
            </w:r>
            <w:r w:rsidR="008E5A4B">
              <w:rPr>
                <w:rFonts w:ascii="Lato" w:hAnsi="Lato" w:cstheme="minorHAnsi"/>
                <w:sz w:val="28"/>
                <w:szCs w:val="28"/>
              </w:rPr>
              <w:t xml:space="preserve"> D</w:t>
            </w:r>
            <w:r w:rsidR="008E5A4B" w:rsidRPr="008E5A4B">
              <w:rPr>
                <w:rFonts w:ascii="Lato" w:hAnsi="Lato" w:cstheme="minorHAnsi"/>
                <w:sz w:val="28"/>
                <w:szCs w:val="28"/>
              </w:rPr>
              <w:t>iscussed the budget portal for funding applications. They agreed to use the portal for all applications, including professional development funding.</w:t>
            </w:r>
          </w:p>
          <w:p w14:paraId="44A869F2" w14:textId="314B6F4D" w:rsidR="00D318A1" w:rsidRPr="00216C2A" w:rsidRDefault="00D318A1" w:rsidP="00216C2A">
            <w:pPr>
              <w:rPr>
                <w:rFonts w:ascii="Lato" w:hAnsi="Lato" w:cstheme="minorHAnsi"/>
                <w:sz w:val="28"/>
                <w:szCs w:val="28"/>
              </w:rPr>
            </w:pPr>
          </w:p>
        </w:tc>
        <w:tc>
          <w:tcPr>
            <w:tcW w:w="3780" w:type="dxa"/>
          </w:tcPr>
          <w:p w14:paraId="0BF52F6D" w14:textId="16C14E88" w:rsidR="00982D08" w:rsidRPr="00693FA0" w:rsidRDefault="00DF0DC3" w:rsidP="005F3E28">
            <w:pPr>
              <w:rPr>
                <w:rFonts w:ascii="Lato" w:hAnsi="Lato" w:cstheme="minorHAnsi"/>
                <w:bCs/>
                <w:color w:val="000000" w:themeColor="text1"/>
                <w:sz w:val="28"/>
                <w:szCs w:val="28"/>
              </w:rPr>
            </w:pPr>
            <w:r w:rsidRPr="00693FA0">
              <w:rPr>
                <w:rFonts w:ascii="Lato" w:hAnsi="Lato" w:cstheme="minorHAnsi"/>
                <w:bCs/>
                <w:color w:val="000000" w:themeColor="text1"/>
                <w:sz w:val="28"/>
                <w:szCs w:val="28"/>
              </w:rPr>
              <w:lastRenderedPageBreak/>
              <w:t>Informational/Discussion</w:t>
            </w:r>
          </w:p>
        </w:tc>
      </w:tr>
      <w:tr w:rsidR="005A25E1" w:rsidRPr="005F5460" w14:paraId="66CEBCAD" w14:textId="77777777" w:rsidTr="00AC7F31">
        <w:trPr>
          <w:trHeight w:val="530"/>
        </w:trPr>
        <w:tc>
          <w:tcPr>
            <w:tcW w:w="4950" w:type="dxa"/>
            <w:tcBorders>
              <w:bottom w:val="single" w:sz="4" w:space="0" w:color="auto"/>
            </w:tcBorders>
          </w:tcPr>
          <w:p w14:paraId="37C2F1AC" w14:textId="3082A51A" w:rsidR="00D814A4" w:rsidRPr="00201059" w:rsidRDefault="002E27DC" w:rsidP="00201059">
            <w:pPr>
              <w:pStyle w:val="ListParagraph"/>
              <w:numPr>
                <w:ilvl w:val="0"/>
                <w:numId w:val="12"/>
              </w:numPr>
              <w:spacing w:line="276" w:lineRule="auto"/>
              <w:rPr>
                <w:rFonts w:ascii="Lato" w:hAnsi="Lato" w:cstheme="minorHAnsi"/>
                <w:b/>
                <w:bCs/>
                <w:color w:val="000000" w:themeColor="text1"/>
                <w:sz w:val="28"/>
                <w:szCs w:val="28"/>
              </w:rPr>
            </w:pPr>
            <w:r>
              <w:rPr>
                <w:rFonts w:ascii="Lato" w:hAnsi="Lato" w:cstheme="minorHAnsi"/>
                <w:b/>
                <w:bCs/>
                <w:color w:val="000000" w:themeColor="text1"/>
                <w:sz w:val="28"/>
                <w:szCs w:val="28"/>
              </w:rPr>
              <w:t>Standing Items on Agenda</w:t>
            </w:r>
          </w:p>
        </w:tc>
        <w:tc>
          <w:tcPr>
            <w:tcW w:w="5940" w:type="dxa"/>
            <w:tcBorders>
              <w:bottom w:val="single" w:sz="4" w:space="0" w:color="auto"/>
            </w:tcBorders>
          </w:tcPr>
          <w:p w14:paraId="32AAEC8E" w14:textId="21391D2F" w:rsidR="0058690A" w:rsidRDefault="00DD1E14" w:rsidP="00BF08C0">
            <w:pPr>
              <w:pStyle w:val="transcript-list-item"/>
              <w:shd w:val="clear" w:color="auto" w:fill="FFFFFF"/>
              <w:spacing w:before="0" w:beforeAutospacing="0" w:after="0" w:afterAutospacing="0"/>
              <w:ind w:right="58"/>
              <w:rPr>
                <w:rFonts w:ascii="Lato" w:hAnsi="Lato"/>
                <w:sz w:val="28"/>
                <w:szCs w:val="28"/>
              </w:rPr>
            </w:pPr>
            <w:r>
              <w:rPr>
                <w:rFonts w:ascii="Lato" w:hAnsi="Lato"/>
                <w:sz w:val="28"/>
                <w:szCs w:val="28"/>
              </w:rPr>
              <w:t>D</w:t>
            </w:r>
            <w:r w:rsidRPr="00DD1E14">
              <w:rPr>
                <w:rFonts w:ascii="Lato" w:hAnsi="Lato"/>
                <w:sz w:val="28"/>
                <w:szCs w:val="28"/>
              </w:rPr>
              <w:t>iscussed the ongoing onboarding process, which is now handled by People Admin, and decided to remove it from the E</w:t>
            </w:r>
            <w:r>
              <w:rPr>
                <w:rFonts w:ascii="Lato" w:hAnsi="Lato"/>
                <w:sz w:val="28"/>
                <w:szCs w:val="28"/>
              </w:rPr>
              <w:t>EO</w:t>
            </w:r>
            <w:r w:rsidRPr="00DD1E14">
              <w:rPr>
                <w:rFonts w:ascii="Lato" w:hAnsi="Lato"/>
                <w:sz w:val="28"/>
                <w:szCs w:val="28"/>
              </w:rPr>
              <w:t xml:space="preserve"> district office. </w:t>
            </w:r>
            <w:r w:rsidR="00C3482A">
              <w:rPr>
                <w:rFonts w:ascii="Lato" w:hAnsi="Lato"/>
                <w:sz w:val="28"/>
                <w:szCs w:val="28"/>
              </w:rPr>
              <w:t xml:space="preserve">It was concluded that there may be a </w:t>
            </w:r>
            <w:r w:rsidR="00C3482A" w:rsidRPr="00DD1E14">
              <w:rPr>
                <w:rFonts w:ascii="Lato" w:hAnsi="Lato"/>
                <w:sz w:val="28"/>
                <w:szCs w:val="28"/>
              </w:rPr>
              <w:t>need</w:t>
            </w:r>
            <w:r w:rsidRPr="00DD1E14">
              <w:rPr>
                <w:rFonts w:ascii="Lato" w:hAnsi="Lato"/>
                <w:sz w:val="28"/>
                <w:szCs w:val="28"/>
              </w:rPr>
              <w:t xml:space="preserve"> for training as part of the onboarding process, but no specific training was identified.</w:t>
            </w:r>
          </w:p>
          <w:p w14:paraId="4CBE2767" w14:textId="64EC8A33" w:rsidR="008E5A4B" w:rsidRPr="00901986" w:rsidRDefault="008E5A4B" w:rsidP="00BF08C0">
            <w:pPr>
              <w:pStyle w:val="transcript-list-item"/>
              <w:shd w:val="clear" w:color="auto" w:fill="FFFFFF"/>
              <w:spacing w:before="0" w:beforeAutospacing="0" w:after="0" w:afterAutospacing="0"/>
              <w:ind w:right="58"/>
              <w:rPr>
                <w:rFonts w:ascii="Lato" w:hAnsi="Lato"/>
                <w:sz w:val="28"/>
                <w:szCs w:val="28"/>
              </w:rPr>
            </w:pPr>
            <w:r w:rsidRPr="008E5A4B">
              <w:rPr>
                <w:rFonts w:ascii="Lato" w:hAnsi="Lato"/>
                <w:sz w:val="28"/>
                <w:szCs w:val="28"/>
              </w:rPr>
              <w:t xml:space="preserve">Matthew suggested reviewing the district's recruitment procedures for faculty and classified permanent </w:t>
            </w:r>
            <w:r w:rsidR="00C3482A" w:rsidRPr="008E5A4B">
              <w:rPr>
                <w:rFonts w:ascii="Lato" w:hAnsi="Lato"/>
                <w:sz w:val="28"/>
                <w:szCs w:val="28"/>
              </w:rPr>
              <w:t>positions and</w:t>
            </w:r>
            <w:r w:rsidR="00C3482A">
              <w:rPr>
                <w:rFonts w:ascii="Lato" w:hAnsi="Lato"/>
                <w:sz w:val="28"/>
                <w:szCs w:val="28"/>
              </w:rPr>
              <w:t xml:space="preserve"> creating a</w:t>
            </w:r>
            <w:r w:rsidRPr="008E5A4B">
              <w:rPr>
                <w:rFonts w:ascii="Lato" w:hAnsi="Lato"/>
                <w:sz w:val="28"/>
                <w:szCs w:val="28"/>
              </w:rPr>
              <w:t xml:space="preserve"> specific procedure for student hiring or hourly workers at the college level.</w:t>
            </w:r>
          </w:p>
        </w:tc>
        <w:tc>
          <w:tcPr>
            <w:tcW w:w="3780" w:type="dxa"/>
          </w:tcPr>
          <w:p w14:paraId="35FA850B" w14:textId="74BEE493" w:rsidR="006255BE" w:rsidRPr="00693FA0" w:rsidRDefault="00A605D3" w:rsidP="006C410A">
            <w:pPr>
              <w:rPr>
                <w:rFonts w:ascii="Lato" w:hAnsi="Lato" w:cstheme="minorHAnsi"/>
                <w:bCs/>
                <w:color w:val="000000" w:themeColor="text1"/>
                <w:sz w:val="28"/>
                <w:szCs w:val="28"/>
              </w:rPr>
            </w:pPr>
            <w:r w:rsidRPr="00693FA0">
              <w:rPr>
                <w:rFonts w:ascii="Lato" w:hAnsi="Lato" w:cstheme="minorHAnsi"/>
                <w:bCs/>
                <w:color w:val="000000" w:themeColor="text1"/>
                <w:sz w:val="28"/>
                <w:szCs w:val="28"/>
              </w:rPr>
              <w:t>Informational/Discussion</w:t>
            </w:r>
          </w:p>
        </w:tc>
      </w:tr>
      <w:tr w:rsidR="00A605D3" w:rsidRPr="005F5460" w14:paraId="311C1745" w14:textId="77777777">
        <w:trPr>
          <w:trHeight w:val="1007"/>
        </w:trPr>
        <w:tc>
          <w:tcPr>
            <w:tcW w:w="4950" w:type="dxa"/>
          </w:tcPr>
          <w:p w14:paraId="192DB0CD" w14:textId="77777777" w:rsidR="00BF08C0" w:rsidRDefault="009C0056" w:rsidP="00C2653B">
            <w:pPr>
              <w:pStyle w:val="ListParagraph"/>
              <w:numPr>
                <w:ilvl w:val="0"/>
                <w:numId w:val="12"/>
              </w:numPr>
              <w:rPr>
                <w:rFonts w:ascii="Lato" w:hAnsi="Lato" w:cstheme="minorHAnsi"/>
                <w:b/>
                <w:color w:val="000000" w:themeColor="text1"/>
                <w:sz w:val="28"/>
                <w:szCs w:val="28"/>
              </w:rPr>
            </w:pPr>
            <w:r w:rsidRPr="00693FA0">
              <w:rPr>
                <w:rFonts w:ascii="Lato" w:hAnsi="Lato" w:cstheme="minorHAnsi"/>
                <w:b/>
                <w:color w:val="000000" w:themeColor="text1"/>
                <w:sz w:val="28"/>
                <w:szCs w:val="28"/>
              </w:rPr>
              <w:lastRenderedPageBreak/>
              <w:t xml:space="preserve">Adjournment – </w:t>
            </w:r>
          </w:p>
          <w:p w14:paraId="50C0B710" w14:textId="625A640A" w:rsidR="00BF08C0" w:rsidRPr="00BF08C0" w:rsidRDefault="00BF08C0" w:rsidP="00BF08C0">
            <w:pPr>
              <w:ind w:left="360"/>
              <w:rPr>
                <w:rFonts w:ascii="Lato" w:hAnsi="Lato" w:cstheme="minorHAnsi"/>
                <w:bCs/>
                <w:color w:val="000000" w:themeColor="text1"/>
                <w:sz w:val="28"/>
                <w:szCs w:val="28"/>
              </w:rPr>
            </w:pPr>
            <w:r>
              <w:rPr>
                <w:rFonts w:ascii="Lato" w:hAnsi="Lato" w:cstheme="minorHAnsi"/>
                <w:bCs/>
                <w:color w:val="000000" w:themeColor="text1"/>
                <w:sz w:val="28"/>
                <w:szCs w:val="28"/>
              </w:rPr>
              <w:t xml:space="preserve">Meeting adjourned at </w:t>
            </w:r>
            <w:r w:rsidR="00173645">
              <w:rPr>
                <w:rFonts w:ascii="Lato" w:hAnsi="Lato" w:cstheme="minorHAnsi"/>
                <w:bCs/>
                <w:color w:val="000000" w:themeColor="text1"/>
                <w:sz w:val="28"/>
                <w:szCs w:val="28"/>
              </w:rPr>
              <w:t>1:50</w:t>
            </w:r>
            <w:r>
              <w:rPr>
                <w:rFonts w:ascii="Lato" w:hAnsi="Lato" w:cstheme="minorHAnsi"/>
                <w:bCs/>
                <w:color w:val="000000" w:themeColor="text1"/>
                <w:sz w:val="28"/>
                <w:szCs w:val="28"/>
              </w:rPr>
              <w:t>pm.</w:t>
            </w:r>
          </w:p>
          <w:p w14:paraId="6DE9C281" w14:textId="77777777" w:rsidR="00BF08C0" w:rsidRDefault="00BF08C0" w:rsidP="00BF08C0">
            <w:pPr>
              <w:pStyle w:val="ListParagraph"/>
              <w:ind w:left="1080"/>
              <w:rPr>
                <w:rFonts w:ascii="Lato" w:hAnsi="Lato" w:cstheme="minorHAnsi"/>
                <w:bCs/>
                <w:color w:val="000000" w:themeColor="text1"/>
                <w:sz w:val="28"/>
                <w:szCs w:val="28"/>
              </w:rPr>
            </w:pPr>
          </w:p>
          <w:p w14:paraId="0EDA7A7D" w14:textId="566D09DB" w:rsidR="00C2653B" w:rsidRPr="00BF08C0" w:rsidRDefault="009C0056" w:rsidP="00BF08C0">
            <w:pPr>
              <w:rPr>
                <w:rFonts w:ascii="Lato" w:hAnsi="Lato" w:cstheme="minorHAnsi"/>
                <w:b/>
                <w:color w:val="000000" w:themeColor="text1"/>
                <w:sz w:val="28"/>
                <w:szCs w:val="28"/>
              </w:rPr>
            </w:pPr>
            <w:r w:rsidRPr="00BF08C0">
              <w:rPr>
                <w:rFonts w:ascii="Lato" w:hAnsi="Lato" w:cstheme="minorHAnsi"/>
                <w:bCs/>
                <w:color w:val="000000" w:themeColor="text1"/>
                <w:sz w:val="28"/>
                <w:szCs w:val="28"/>
              </w:rPr>
              <w:t xml:space="preserve">Next meeting will be </w:t>
            </w:r>
            <w:r w:rsidR="00812100" w:rsidRPr="00BF08C0">
              <w:rPr>
                <w:rFonts w:ascii="Lato" w:hAnsi="Lato" w:cstheme="minorHAnsi"/>
                <w:bCs/>
                <w:color w:val="000000" w:themeColor="text1"/>
                <w:sz w:val="28"/>
                <w:szCs w:val="28"/>
              </w:rPr>
              <w:t>Monday</w:t>
            </w:r>
            <w:r w:rsidRPr="00BF08C0">
              <w:rPr>
                <w:rFonts w:ascii="Lato" w:hAnsi="Lato" w:cstheme="minorHAnsi"/>
                <w:bCs/>
                <w:color w:val="000000" w:themeColor="text1"/>
                <w:sz w:val="28"/>
                <w:szCs w:val="28"/>
              </w:rPr>
              <w:t xml:space="preserve">, </w:t>
            </w:r>
            <w:r w:rsidR="00812100" w:rsidRPr="00BF08C0">
              <w:rPr>
                <w:rFonts w:ascii="Lato" w:hAnsi="Lato" w:cstheme="minorHAnsi"/>
                <w:bCs/>
                <w:color w:val="000000" w:themeColor="text1"/>
                <w:sz w:val="28"/>
                <w:szCs w:val="28"/>
              </w:rPr>
              <w:t>M</w:t>
            </w:r>
            <w:r w:rsidR="002E27DC">
              <w:rPr>
                <w:rFonts w:ascii="Lato" w:hAnsi="Lato" w:cstheme="minorHAnsi"/>
                <w:bCs/>
                <w:color w:val="000000" w:themeColor="text1"/>
                <w:sz w:val="28"/>
                <w:szCs w:val="28"/>
              </w:rPr>
              <w:t>ay 12</w:t>
            </w:r>
            <w:r w:rsidR="00BF08C0" w:rsidRPr="00BF08C0">
              <w:rPr>
                <w:rFonts w:ascii="Lato" w:hAnsi="Lato" w:cstheme="minorHAnsi"/>
                <w:bCs/>
                <w:color w:val="000000" w:themeColor="text1"/>
                <w:sz w:val="28"/>
                <w:szCs w:val="28"/>
              </w:rPr>
              <w:t>, 2025</w:t>
            </w:r>
            <w:r w:rsidR="00F67ADB" w:rsidRPr="00BF08C0">
              <w:rPr>
                <w:rFonts w:ascii="Lato" w:hAnsi="Lato" w:cstheme="minorHAnsi"/>
                <w:bCs/>
                <w:color w:val="000000" w:themeColor="text1"/>
                <w:sz w:val="28"/>
                <w:szCs w:val="28"/>
              </w:rPr>
              <w:t xml:space="preserve"> at </w:t>
            </w:r>
            <w:r w:rsidR="00BF08C0" w:rsidRPr="00BF08C0">
              <w:rPr>
                <w:rFonts w:ascii="Lato" w:hAnsi="Lato" w:cstheme="minorHAnsi"/>
                <w:bCs/>
                <w:color w:val="000000" w:themeColor="text1"/>
                <w:sz w:val="28"/>
                <w:szCs w:val="28"/>
              </w:rPr>
              <w:t>1:15</w:t>
            </w:r>
            <w:r w:rsidR="00F67ADB" w:rsidRPr="00BF08C0">
              <w:rPr>
                <w:rFonts w:ascii="Lato" w:hAnsi="Lato" w:cstheme="minorHAnsi"/>
                <w:bCs/>
                <w:color w:val="000000" w:themeColor="text1"/>
                <w:sz w:val="28"/>
                <w:szCs w:val="28"/>
              </w:rPr>
              <w:t xml:space="preserve"> p.m.</w:t>
            </w:r>
          </w:p>
        </w:tc>
        <w:tc>
          <w:tcPr>
            <w:tcW w:w="5940" w:type="dxa"/>
          </w:tcPr>
          <w:p w14:paraId="6E99D770" w14:textId="030DA129" w:rsidR="00A605D3" w:rsidRPr="00693FA0" w:rsidRDefault="00A605D3" w:rsidP="007A1A4A">
            <w:pPr>
              <w:pStyle w:val="PlainText"/>
              <w:rPr>
                <w:rFonts w:ascii="Lato" w:hAnsi="Lato" w:cs="Courier New"/>
                <w:sz w:val="28"/>
                <w:szCs w:val="28"/>
              </w:rPr>
            </w:pPr>
          </w:p>
        </w:tc>
        <w:tc>
          <w:tcPr>
            <w:tcW w:w="3780" w:type="dxa"/>
          </w:tcPr>
          <w:p w14:paraId="1EEACF36" w14:textId="164715E1" w:rsidR="00A605D3" w:rsidRPr="00693FA0" w:rsidRDefault="00A605D3" w:rsidP="00A31A9C">
            <w:pPr>
              <w:rPr>
                <w:rFonts w:ascii="Lato" w:hAnsi="Lato" w:cstheme="minorHAnsi"/>
                <w:sz w:val="28"/>
                <w:szCs w:val="28"/>
              </w:rPr>
            </w:pPr>
            <w:r w:rsidRPr="00693FA0">
              <w:rPr>
                <w:rFonts w:ascii="Lato" w:hAnsi="Lato" w:cstheme="minorHAnsi"/>
                <w:sz w:val="28"/>
                <w:szCs w:val="28"/>
              </w:rPr>
              <w:t>Meeting adjourned</w:t>
            </w:r>
          </w:p>
        </w:tc>
      </w:tr>
    </w:tbl>
    <w:p w14:paraId="36CB12D1" w14:textId="77777777" w:rsidR="0043604D" w:rsidRPr="005F5460" w:rsidRDefault="0043604D" w:rsidP="0027363E">
      <w:pPr>
        <w:rPr>
          <w:rFonts w:cstheme="minorHAnsi"/>
          <w:sz w:val="24"/>
          <w:szCs w:val="24"/>
        </w:rPr>
      </w:pPr>
    </w:p>
    <w:sectPr w:rsidR="0043604D" w:rsidRPr="005F5460" w:rsidSect="00A709BE">
      <w:headerReference w:type="even" r:id="rId12"/>
      <w:headerReference w:type="default" r:id="rId13"/>
      <w:footerReference w:type="even" r:id="rId14"/>
      <w:footerReference w:type="default" r:id="rId15"/>
      <w:headerReference w:type="first" r:id="rId16"/>
      <w:footerReference w:type="first" r:id="rId17"/>
      <w:pgSz w:w="15840" w:h="12240" w:orient="landscape"/>
      <w:pgMar w:top="1440" w:right="630" w:bottom="99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128B78" w14:textId="77777777" w:rsidR="00C6056B" w:rsidRDefault="00C6056B">
      <w:pPr>
        <w:spacing w:after="0" w:line="240" w:lineRule="auto"/>
      </w:pPr>
      <w:r>
        <w:separator/>
      </w:r>
    </w:p>
  </w:endnote>
  <w:endnote w:type="continuationSeparator" w:id="0">
    <w:p w14:paraId="41AA5430" w14:textId="77777777" w:rsidR="00C6056B" w:rsidRDefault="00C605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ato">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A625B" w14:textId="77777777" w:rsidR="0043604D" w:rsidRDefault="004360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6C96E3" w14:textId="77777777" w:rsidR="0043604D" w:rsidRDefault="004360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677B75" w14:textId="77777777" w:rsidR="0043604D" w:rsidRDefault="004360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A7FE06" w14:textId="77777777" w:rsidR="00C6056B" w:rsidRDefault="00C6056B">
      <w:pPr>
        <w:spacing w:after="0" w:line="240" w:lineRule="auto"/>
      </w:pPr>
      <w:r>
        <w:separator/>
      </w:r>
    </w:p>
  </w:footnote>
  <w:footnote w:type="continuationSeparator" w:id="0">
    <w:p w14:paraId="49869E36" w14:textId="77777777" w:rsidR="00C6056B" w:rsidRDefault="00C605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4FA04F" w14:textId="77777777" w:rsidR="0043604D" w:rsidRDefault="004360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178D38" w14:textId="77777777" w:rsidR="0043604D" w:rsidRDefault="004360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BE6144" w14:textId="77777777" w:rsidR="0043604D" w:rsidRDefault="004360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8C7B8C"/>
    <w:multiLevelType w:val="hybridMultilevel"/>
    <w:tmpl w:val="60565410"/>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24B04FC"/>
    <w:multiLevelType w:val="hybridMultilevel"/>
    <w:tmpl w:val="E3DAC76C"/>
    <w:lvl w:ilvl="0" w:tplc="3D66C74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74730C7"/>
    <w:multiLevelType w:val="hybridMultilevel"/>
    <w:tmpl w:val="E0B4D92C"/>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7A0A79"/>
    <w:multiLevelType w:val="hybridMultilevel"/>
    <w:tmpl w:val="7CF68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E5209D"/>
    <w:multiLevelType w:val="hybridMultilevel"/>
    <w:tmpl w:val="93882E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775350"/>
    <w:multiLevelType w:val="hybridMultilevel"/>
    <w:tmpl w:val="E6641A30"/>
    <w:lvl w:ilvl="0" w:tplc="20E42D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2E50BC"/>
    <w:multiLevelType w:val="hybridMultilevel"/>
    <w:tmpl w:val="57BE7696"/>
    <w:lvl w:ilvl="0" w:tplc="352C298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DA61717"/>
    <w:multiLevelType w:val="hybridMultilevel"/>
    <w:tmpl w:val="B82ACB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7B77E8"/>
    <w:multiLevelType w:val="hybridMultilevel"/>
    <w:tmpl w:val="008C48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B37DB0"/>
    <w:multiLevelType w:val="hybridMultilevel"/>
    <w:tmpl w:val="9C527BEC"/>
    <w:lvl w:ilvl="0" w:tplc="C8448DE2">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C91FF6"/>
    <w:multiLevelType w:val="hybridMultilevel"/>
    <w:tmpl w:val="7EE8EB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224AC6"/>
    <w:multiLevelType w:val="hybridMultilevel"/>
    <w:tmpl w:val="ACFE139A"/>
    <w:lvl w:ilvl="0" w:tplc="1BAAB6AE">
      <w:start w:val="2"/>
      <w:numFmt w:val="bullet"/>
      <w:lvlText w:val="-"/>
      <w:lvlJc w:val="left"/>
      <w:pPr>
        <w:ind w:left="720" w:hanging="360"/>
      </w:pPr>
      <w:rPr>
        <w:rFonts w:ascii="Lato" w:eastAsia="Times New Roman" w:hAnsi="Lato"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31534A"/>
    <w:multiLevelType w:val="hybridMultilevel"/>
    <w:tmpl w:val="22F8D4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49714D"/>
    <w:multiLevelType w:val="hybridMultilevel"/>
    <w:tmpl w:val="2F4E2BF0"/>
    <w:lvl w:ilvl="0" w:tplc="510A5E2C">
      <w:start w:val="1"/>
      <w:numFmt w:val="upperLetter"/>
      <w:lvlText w:val="%1."/>
      <w:lvlJc w:val="left"/>
      <w:pPr>
        <w:ind w:left="1440" w:hanging="360"/>
      </w:pPr>
      <w:rPr>
        <w:rFonts w:cs="Times New Roman" w:hint="default"/>
        <w:color w:val="0000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5885932"/>
    <w:multiLevelType w:val="hybridMultilevel"/>
    <w:tmpl w:val="50AC5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760525"/>
    <w:multiLevelType w:val="hybridMultilevel"/>
    <w:tmpl w:val="B6BA8B36"/>
    <w:lvl w:ilvl="0" w:tplc="992CB6C8">
      <w:start w:val="1"/>
      <w:numFmt w:val="decimal"/>
      <w:lvlText w:val="%1."/>
      <w:lvlJc w:val="left"/>
      <w:pPr>
        <w:ind w:left="430" w:hanging="360"/>
      </w:pPr>
      <w:rPr>
        <w:rFonts w:hint="default"/>
        <w:color w:val="auto"/>
      </w:rPr>
    </w:lvl>
    <w:lvl w:ilvl="1" w:tplc="04090019" w:tentative="1">
      <w:start w:val="1"/>
      <w:numFmt w:val="lowerLetter"/>
      <w:lvlText w:val="%2."/>
      <w:lvlJc w:val="left"/>
      <w:pPr>
        <w:ind w:left="1150" w:hanging="360"/>
      </w:pPr>
    </w:lvl>
    <w:lvl w:ilvl="2" w:tplc="0409001B" w:tentative="1">
      <w:start w:val="1"/>
      <w:numFmt w:val="lowerRoman"/>
      <w:lvlText w:val="%3."/>
      <w:lvlJc w:val="right"/>
      <w:pPr>
        <w:ind w:left="1870" w:hanging="180"/>
      </w:pPr>
    </w:lvl>
    <w:lvl w:ilvl="3" w:tplc="0409000F" w:tentative="1">
      <w:start w:val="1"/>
      <w:numFmt w:val="decimal"/>
      <w:lvlText w:val="%4."/>
      <w:lvlJc w:val="left"/>
      <w:pPr>
        <w:ind w:left="2590" w:hanging="360"/>
      </w:pPr>
    </w:lvl>
    <w:lvl w:ilvl="4" w:tplc="04090019" w:tentative="1">
      <w:start w:val="1"/>
      <w:numFmt w:val="lowerLetter"/>
      <w:lvlText w:val="%5."/>
      <w:lvlJc w:val="left"/>
      <w:pPr>
        <w:ind w:left="3310" w:hanging="360"/>
      </w:pPr>
    </w:lvl>
    <w:lvl w:ilvl="5" w:tplc="0409001B" w:tentative="1">
      <w:start w:val="1"/>
      <w:numFmt w:val="lowerRoman"/>
      <w:lvlText w:val="%6."/>
      <w:lvlJc w:val="right"/>
      <w:pPr>
        <w:ind w:left="4030" w:hanging="180"/>
      </w:pPr>
    </w:lvl>
    <w:lvl w:ilvl="6" w:tplc="0409000F" w:tentative="1">
      <w:start w:val="1"/>
      <w:numFmt w:val="decimal"/>
      <w:lvlText w:val="%7."/>
      <w:lvlJc w:val="left"/>
      <w:pPr>
        <w:ind w:left="4750" w:hanging="360"/>
      </w:pPr>
    </w:lvl>
    <w:lvl w:ilvl="7" w:tplc="04090019" w:tentative="1">
      <w:start w:val="1"/>
      <w:numFmt w:val="lowerLetter"/>
      <w:lvlText w:val="%8."/>
      <w:lvlJc w:val="left"/>
      <w:pPr>
        <w:ind w:left="5470" w:hanging="360"/>
      </w:pPr>
    </w:lvl>
    <w:lvl w:ilvl="8" w:tplc="0409001B" w:tentative="1">
      <w:start w:val="1"/>
      <w:numFmt w:val="lowerRoman"/>
      <w:lvlText w:val="%9."/>
      <w:lvlJc w:val="right"/>
      <w:pPr>
        <w:ind w:left="6190" w:hanging="180"/>
      </w:pPr>
    </w:lvl>
  </w:abstractNum>
  <w:abstractNum w:abstractNumId="16" w15:restartNumberingAfterBreak="0">
    <w:nsid w:val="37C406BD"/>
    <w:multiLevelType w:val="hybridMultilevel"/>
    <w:tmpl w:val="16D08026"/>
    <w:lvl w:ilvl="0" w:tplc="08867500">
      <w:numFmt w:val="bullet"/>
      <w:lvlText w:val="-"/>
      <w:lvlJc w:val="left"/>
      <w:pPr>
        <w:ind w:left="1080" w:hanging="360"/>
      </w:pPr>
      <w:rPr>
        <w:rFonts w:ascii="Lato" w:eastAsia="Times New Roman" w:hAnsi="Lato" w:cstheme="min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85D054E"/>
    <w:multiLevelType w:val="hybridMultilevel"/>
    <w:tmpl w:val="15D276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594246"/>
    <w:multiLevelType w:val="hybridMultilevel"/>
    <w:tmpl w:val="334C5D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D87E0C"/>
    <w:multiLevelType w:val="hybridMultilevel"/>
    <w:tmpl w:val="F836C3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FB1A7F"/>
    <w:multiLevelType w:val="hybridMultilevel"/>
    <w:tmpl w:val="15D2752E"/>
    <w:lvl w:ilvl="0" w:tplc="7A86F62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853106"/>
    <w:multiLevelType w:val="hybridMultilevel"/>
    <w:tmpl w:val="44EC88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160A62"/>
    <w:multiLevelType w:val="hybridMultilevel"/>
    <w:tmpl w:val="46E63B0E"/>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A6226A4"/>
    <w:multiLevelType w:val="hybridMultilevel"/>
    <w:tmpl w:val="13E476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DE42DFD"/>
    <w:multiLevelType w:val="hybridMultilevel"/>
    <w:tmpl w:val="1098E1B0"/>
    <w:lvl w:ilvl="0" w:tplc="98FEB0E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1DF7FF5"/>
    <w:multiLevelType w:val="hybridMultilevel"/>
    <w:tmpl w:val="2F0093AA"/>
    <w:lvl w:ilvl="0" w:tplc="E23805C2">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B1D06A7"/>
    <w:multiLevelType w:val="hybridMultilevel"/>
    <w:tmpl w:val="E54AD1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B24D2C"/>
    <w:multiLevelType w:val="multilevel"/>
    <w:tmpl w:val="AD96F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3705D4C"/>
    <w:multiLevelType w:val="hybridMultilevel"/>
    <w:tmpl w:val="ACA240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4843C0C"/>
    <w:multiLevelType w:val="hybridMultilevel"/>
    <w:tmpl w:val="D4C07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57225134">
    <w:abstractNumId w:val="20"/>
  </w:num>
  <w:num w:numId="2" w16cid:durableId="1136407999">
    <w:abstractNumId w:val="1"/>
  </w:num>
  <w:num w:numId="3" w16cid:durableId="504395304">
    <w:abstractNumId w:val="2"/>
  </w:num>
  <w:num w:numId="4" w16cid:durableId="424308057">
    <w:abstractNumId w:val="10"/>
  </w:num>
  <w:num w:numId="5" w16cid:durableId="1697388567">
    <w:abstractNumId w:val="12"/>
  </w:num>
  <w:num w:numId="6" w16cid:durableId="1090656867">
    <w:abstractNumId w:val="17"/>
  </w:num>
  <w:num w:numId="7" w16cid:durableId="722825966">
    <w:abstractNumId w:val="7"/>
  </w:num>
  <w:num w:numId="8" w16cid:durableId="782071641">
    <w:abstractNumId w:val="19"/>
  </w:num>
  <w:num w:numId="9" w16cid:durableId="1346128216">
    <w:abstractNumId w:val="15"/>
  </w:num>
  <w:num w:numId="10" w16cid:durableId="8072859">
    <w:abstractNumId w:val="26"/>
  </w:num>
  <w:num w:numId="11" w16cid:durableId="1752847624">
    <w:abstractNumId w:val="23"/>
  </w:num>
  <w:num w:numId="12" w16cid:durableId="1548184376">
    <w:abstractNumId w:val="5"/>
  </w:num>
  <w:num w:numId="13" w16cid:durableId="295532903">
    <w:abstractNumId w:val="6"/>
  </w:num>
  <w:num w:numId="14" w16cid:durableId="240145060">
    <w:abstractNumId w:val="9"/>
  </w:num>
  <w:num w:numId="15" w16cid:durableId="1767075237">
    <w:abstractNumId w:val="29"/>
  </w:num>
  <w:num w:numId="16" w16cid:durableId="1246184075">
    <w:abstractNumId w:val="14"/>
  </w:num>
  <w:num w:numId="17" w16cid:durableId="153305676">
    <w:abstractNumId w:val="22"/>
  </w:num>
  <w:num w:numId="18" w16cid:durableId="1616713281">
    <w:abstractNumId w:val="8"/>
  </w:num>
  <w:num w:numId="19" w16cid:durableId="1044868692">
    <w:abstractNumId w:val="4"/>
  </w:num>
  <w:num w:numId="20" w16cid:durableId="1003774333">
    <w:abstractNumId w:val="28"/>
  </w:num>
  <w:num w:numId="21" w16cid:durableId="1803109751">
    <w:abstractNumId w:val="3"/>
  </w:num>
  <w:num w:numId="22" w16cid:durableId="442192315">
    <w:abstractNumId w:val="24"/>
  </w:num>
  <w:num w:numId="23" w16cid:durableId="2064674484">
    <w:abstractNumId w:val="0"/>
  </w:num>
  <w:num w:numId="24" w16cid:durableId="78211676">
    <w:abstractNumId w:val="13"/>
  </w:num>
  <w:num w:numId="25" w16cid:durableId="1813255543">
    <w:abstractNumId w:val="18"/>
  </w:num>
  <w:num w:numId="26" w16cid:durableId="697967922">
    <w:abstractNumId w:val="27"/>
  </w:num>
  <w:num w:numId="27" w16cid:durableId="1480727220">
    <w:abstractNumId w:val="21"/>
  </w:num>
  <w:num w:numId="28" w16cid:durableId="1160190917">
    <w:abstractNumId w:val="11"/>
  </w:num>
  <w:num w:numId="29" w16cid:durableId="1152985506">
    <w:abstractNumId w:val="25"/>
  </w:num>
  <w:num w:numId="30" w16cid:durableId="17883091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35DB"/>
    <w:rsid w:val="000031A6"/>
    <w:rsid w:val="000051BB"/>
    <w:rsid w:val="0001292E"/>
    <w:rsid w:val="000163C0"/>
    <w:rsid w:val="0002625E"/>
    <w:rsid w:val="00034CA0"/>
    <w:rsid w:val="000353C3"/>
    <w:rsid w:val="00041261"/>
    <w:rsid w:val="00047242"/>
    <w:rsid w:val="00053273"/>
    <w:rsid w:val="00060D68"/>
    <w:rsid w:val="000638F4"/>
    <w:rsid w:val="0006772C"/>
    <w:rsid w:val="00071DC6"/>
    <w:rsid w:val="00072C1D"/>
    <w:rsid w:val="000732D4"/>
    <w:rsid w:val="000748DC"/>
    <w:rsid w:val="00075BD2"/>
    <w:rsid w:val="00076A2C"/>
    <w:rsid w:val="00083591"/>
    <w:rsid w:val="00092C95"/>
    <w:rsid w:val="00095529"/>
    <w:rsid w:val="000970FA"/>
    <w:rsid w:val="000A36A1"/>
    <w:rsid w:val="000A5752"/>
    <w:rsid w:val="000A72F6"/>
    <w:rsid w:val="000B2B3F"/>
    <w:rsid w:val="000B3E99"/>
    <w:rsid w:val="000B7C0E"/>
    <w:rsid w:val="000C1243"/>
    <w:rsid w:val="000C69D6"/>
    <w:rsid w:val="000D02BA"/>
    <w:rsid w:val="000D1114"/>
    <w:rsid w:val="000E2E1E"/>
    <w:rsid w:val="000E5027"/>
    <w:rsid w:val="000F0C7E"/>
    <w:rsid w:val="000F25F4"/>
    <w:rsid w:val="000F7148"/>
    <w:rsid w:val="00122CFF"/>
    <w:rsid w:val="00123917"/>
    <w:rsid w:val="0012416A"/>
    <w:rsid w:val="00130490"/>
    <w:rsid w:val="00136310"/>
    <w:rsid w:val="001368C5"/>
    <w:rsid w:val="001372A5"/>
    <w:rsid w:val="00142001"/>
    <w:rsid w:val="001425C5"/>
    <w:rsid w:val="00144E18"/>
    <w:rsid w:val="00152AAB"/>
    <w:rsid w:val="00153645"/>
    <w:rsid w:val="0015476F"/>
    <w:rsid w:val="00163576"/>
    <w:rsid w:val="00170CC5"/>
    <w:rsid w:val="00173282"/>
    <w:rsid w:val="00173645"/>
    <w:rsid w:val="00177B14"/>
    <w:rsid w:val="00180374"/>
    <w:rsid w:val="00183023"/>
    <w:rsid w:val="00194DC1"/>
    <w:rsid w:val="001952CF"/>
    <w:rsid w:val="00196673"/>
    <w:rsid w:val="001A0788"/>
    <w:rsid w:val="001A2F4A"/>
    <w:rsid w:val="001C125E"/>
    <w:rsid w:val="001D11C2"/>
    <w:rsid w:val="001D1B5E"/>
    <w:rsid w:val="001D313A"/>
    <w:rsid w:val="001D52C3"/>
    <w:rsid w:val="001D5A7A"/>
    <w:rsid w:val="001D7AE7"/>
    <w:rsid w:val="001E1B7B"/>
    <w:rsid w:val="001E6BEA"/>
    <w:rsid w:val="001E6CB1"/>
    <w:rsid w:val="001F00D7"/>
    <w:rsid w:val="001F5843"/>
    <w:rsid w:val="001F7908"/>
    <w:rsid w:val="00201059"/>
    <w:rsid w:val="00201C53"/>
    <w:rsid w:val="00202227"/>
    <w:rsid w:val="00206AE2"/>
    <w:rsid w:val="00210985"/>
    <w:rsid w:val="0021620B"/>
    <w:rsid w:val="00216C2A"/>
    <w:rsid w:val="00216E3C"/>
    <w:rsid w:val="00224656"/>
    <w:rsid w:val="00226AED"/>
    <w:rsid w:val="00230145"/>
    <w:rsid w:val="00231685"/>
    <w:rsid w:val="002372EE"/>
    <w:rsid w:val="0023776D"/>
    <w:rsid w:val="00241FFC"/>
    <w:rsid w:val="00245658"/>
    <w:rsid w:val="00246B30"/>
    <w:rsid w:val="00246F3A"/>
    <w:rsid w:val="00246FCE"/>
    <w:rsid w:val="00252008"/>
    <w:rsid w:val="00262221"/>
    <w:rsid w:val="00265FCC"/>
    <w:rsid w:val="00267199"/>
    <w:rsid w:val="002732E3"/>
    <w:rsid w:val="0027363E"/>
    <w:rsid w:val="00277AF1"/>
    <w:rsid w:val="00277B12"/>
    <w:rsid w:val="00292CD2"/>
    <w:rsid w:val="00293E4E"/>
    <w:rsid w:val="00293FB8"/>
    <w:rsid w:val="002A24ED"/>
    <w:rsid w:val="002A51D1"/>
    <w:rsid w:val="002B18F3"/>
    <w:rsid w:val="002C11B0"/>
    <w:rsid w:val="002C1E02"/>
    <w:rsid w:val="002C72A6"/>
    <w:rsid w:val="002D13AD"/>
    <w:rsid w:val="002D2254"/>
    <w:rsid w:val="002E27DC"/>
    <w:rsid w:val="002E50DD"/>
    <w:rsid w:val="002F665D"/>
    <w:rsid w:val="0030354D"/>
    <w:rsid w:val="00310FF2"/>
    <w:rsid w:val="00315960"/>
    <w:rsid w:val="003169D3"/>
    <w:rsid w:val="0032414B"/>
    <w:rsid w:val="00324DC2"/>
    <w:rsid w:val="00326819"/>
    <w:rsid w:val="003460FF"/>
    <w:rsid w:val="0035059E"/>
    <w:rsid w:val="00373B4E"/>
    <w:rsid w:val="003769C4"/>
    <w:rsid w:val="003812F5"/>
    <w:rsid w:val="0038585C"/>
    <w:rsid w:val="003917C1"/>
    <w:rsid w:val="00396A56"/>
    <w:rsid w:val="00397C5A"/>
    <w:rsid w:val="003A3711"/>
    <w:rsid w:val="003B2C52"/>
    <w:rsid w:val="003B47AC"/>
    <w:rsid w:val="003C404E"/>
    <w:rsid w:val="003C4664"/>
    <w:rsid w:val="003C4AA6"/>
    <w:rsid w:val="003D1B95"/>
    <w:rsid w:val="003D590F"/>
    <w:rsid w:val="003E1F6F"/>
    <w:rsid w:val="003E3508"/>
    <w:rsid w:val="003E66EE"/>
    <w:rsid w:val="003E709E"/>
    <w:rsid w:val="003F13C9"/>
    <w:rsid w:val="003F14F2"/>
    <w:rsid w:val="003F2B75"/>
    <w:rsid w:val="003F2C71"/>
    <w:rsid w:val="003F334E"/>
    <w:rsid w:val="003F530C"/>
    <w:rsid w:val="003F57FB"/>
    <w:rsid w:val="00401009"/>
    <w:rsid w:val="004168EA"/>
    <w:rsid w:val="00426E63"/>
    <w:rsid w:val="004276C0"/>
    <w:rsid w:val="00430353"/>
    <w:rsid w:val="004339A2"/>
    <w:rsid w:val="00434075"/>
    <w:rsid w:val="00434B27"/>
    <w:rsid w:val="0043604D"/>
    <w:rsid w:val="0044147B"/>
    <w:rsid w:val="00442792"/>
    <w:rsid w:val="00442DBA"/>
    <w:rsid w:val="00443620"/>
    <w:rsid w:val="004472F3"/>
    <w:rsid w:val="00452DCC"/>
    <w:rsid w:val="004537A9"/>
    <w:rsid w:val="00462224"/>
    <w:rsid w:val="00462ED8"/>
    <w:rsid w:val="004640A6"/>
    <w:rsid w:val="004644C2"/>
    <w:rsid w:val="00467352"/>
    <w:rsid w:val="00467D1D"/>
    <w:rsid w:val="00476A12"/>
    <w:rsid w:val="00492CC4"/>
    <w:rsid w:val="004942E2"/>
    <w:rsid w:val="004A09DD"/>
    <w:rsid w:val="004A5647"/>
    <w:rsid w:val="004B135D"/>
    <w:rsid w:val="004B43A2"/>
    <w:rsid w:val="004B72F6"/>
    <w:rsid w:val="004C01B0"/>
    <w:rsid w:val="004C4944"/>
    <w:rsid w:val="004C6C2E"/>
    <w:rsid w:val="004D4E39"/>
    <w:rsid w:val="004D76B8"/>
    <w:rsid w:val="004E2B5E"/>
    <w:rsid w:val="004E5620"/>
    <w:rsid w:val="005173B7"/>
    <w:rsid w:val="0052000E"/>
    <w:rsid w:val="00520CF9"/>
    <w:rsid w:val="00521391"/>
    <w:rsid w:val="00522F00"/>
    <w:rsid w:val="00526367"/>
    <w:rsid w:val="0054017C"/>
    <w:rsid w:val="00542891"/>
    <w:rsid w:val="00542C65"/>
    <w:rsid w:val="00546A20"/>
    <w:rsid w:val="005502ED"/>
    <w:rsid w:val="0055071E"/>
    <w:rsid w:val="00550DA4"/>
    <w:rsid w:val="00567CB2"/>
    <w:rsid w:val="00576B77"/>
    <w:rsid w:val="0058690A"/>
    <w:rsid w:val="005943F2"/>
    <w:rsid w:val="005A2010"/>
    <w:rsid w:val="005A25E1"/>
    <w:rsid w:val="005A4591"/>
    <w:rsid w:val="005B1109"/>
    <w:rsid w:val="005C0F7B"/>
    <w:rsid w:val="005C198F"/>
    <w:rsid w:val="005C20EF"/>
    <w:rsid w:val="005C54B5"/>
    <w:rsid w:val="005C5AD6"/>
    <w:rsid w:val="005D288D"/>
    <w:rsid w:val="005D6439"/>
    <w:rsid w:val="005E3D82"/>
    <w:rsid w:val="005E7FE2"/>
    <w:rsid w:val="005F3E28"/>
    <w:rsid w:val="005F5460"/>
    <w:rsid w:val="006060E0"/>
    <w:rsid w:val="00610AD0"/>
    <w:rsid w:val="00614328"/>
    <w:rsid w:val="00615F3A"/>
    <w:rsid w:val="00621F0E"/>
    <w:rsid w:val="006255BE"/>
    <w:rsid w:val="00625C7B"/>
    <w:rsid w:val="0063042B"/>
    <w:rsid w:val="00631680"/>
    <w:rsid w:val="00633EF7"/>
    <w:rsid w:val="00634FA7"/>
    <w:rsid w:val="00636ECA"/>
    <w:rsid w:val="006371B9"/>
    <w:rsid w:val="00641921"/>
    <w:rsid w:val="0064373A"/>
    <w:rsid w:val="00645D4C"/>
    <w:rsid w:val="006479FD"/>
    <w:rsid w:val="00650507"/>
    <w:rsid w:val="006515AC"/>
    <w:rsid w:val="00655CA5"/>
    <w:rsid w:val="00657D0A"/>
    <w:rsid w:val="00664E73"/>
    <w:rsid w:val="00670111"/>
    <w:rsid w:val="00671A1F"/>
    <w:rsid w:val="00671C28"/>
    <w:rsid w:val="00676339"/>
    <w:rsid w:val="006778B2"/>
    <w:rsid w:val="00683F2B"/>
    <w:rsid w:val="00684D3E"/>
    <w:rsid w:val="00687160"/>
    <w:rsid w:val="00693FA0"/>
    <w:rsid w:val="006A46A9"/>
    <w:rsid w:val="006B25AF"/>
    <w:rsid w:val="006B482A"/>
    <w:rsid w:val="006C39A7"/>
    <w:rsid w:val="006C410A"/>
    <w:rsid w:val="006C6233"/>
    <w:rsid w:val="006C740E"/>
    <w:rsid w:val="006E2F73"/>
    <w:rsid w:val="006E486D"/>
    <w:rsid w:val="006E7C88"/>
    <w:rsid w:val="006F2BA8"/>
    <w:rsid w:val="006F4FD6"/>
    <w:rsid w:val="006F7DEF"/>
    <w:rsid w:val="00711317"/>
    <w:rsid w:val="0071435A"/>
    <w:rsid w:val="00731301"/>
    <w:rsid w:val="007349FE"/>
    <w:rsid w:val="0073565F"/>
    <w:rsid w:val="00740701"/>
    <w:rsid w:val="00746B03"/>
    <w:rsid w:val="00747C4D"/>
    <w:rsid w:val="00751199"/>
    <w:rsid w:val="00753A22"/>
    <w:rsid w:val="00754CCA"/>
    <w:rsid w:val="007563AE"/>
    <w:rsid w:val="0075688F"/>
    <w:rsid w:val="00756CA7"/>
    <w:rsid w:val="00764043"/>
    <w:rsid w:val="007767F0"/>
    <w:rsid w:val="00776FE5"/>
    <w:rsid w:val="00777FCB"/>
    <w:rsid w:val="0078183A"/>
    <w:rsid w:val="0078224D"/>
    <w:rsid w:val="007835CA"/>
    <w:rsid w:val="0078428F"/>
    <w:rsid w:val="007856E0"/>
    <w:rsid w:val="00787DB7"/>
    <w:rsid w:val="007903A9"/>
    <w:rsid w:val="007939A7"/>
    <w:rsid w:val="007A13CA"/>
    <w:rsid w:val="007A1A4A"/>
    <w:rsid w:val="007B706B"/>
    <w:rsid w:val="007C0B00"/>
    <w:rsid w:val="007C36EA"/>
    <w:rsid w:val="007C7638"/>
    <w:rsid w:val="007C7CCE"/>
    <w:rsid w:val="007D208D"/>
    <w:rsid w:val="007D30A2"/>
    <w:rsid w:val="007D631F"/>
    <w:rsid w:val="007E0B20"/>
    <w:rsid w:val="007E7997"/>
    <w:rsid w:val="007F3156"/>
    <w:rsid w:val="007F5985"/>
    <w:rsid w:val="00802827"/>
    <w:rsid w:val="00805851"/>
    <w:rsid w:val="00811729"/>
    <w:rsid w:val="00812100"/>
    <w:rsid w:val="00815336"/>
    <w:rsid w:val="0081572F"/>
    <w:rsid w:val="00816BFD"/>
    <w:rsid w:val="00822615"/>
    <w:rsid w:val="0083333C"/>
    <w:rsid w:val="0084326E"/>
    <w:rsid w:val="00843765"/>
    <w:rsid w:val="008524B9"/>
    <w:rsid w:val="00853A5B"/>
    <w:rsid w:val="00854BBF"/>
    <w:rsid w:val="00855BF9"/>
    <w:rsid w:val="0086037B"/>
    <w:rsid w:val="008656C1"/>
    <w:rsid w:val="00867008"/>
    <w:rsid w:val="008712F8"/>
    <w:rsid w:val="00874BB6"/>
    <w:rsid w:val="00874F0D"/>
    <w:rsid w:val="00875AEB"/>
    <w:rsid w:val="00881AEE"/>
    <w:rsid w:val="00887190"/>
    <w:rsid w:val="008874A9"/>
    <w:rsid w:val="00893B73"/>
    <w:rsid w:val="008A035B"/>
    <w:rsid w:val="008A0592"/>
    <w:rsid w:val="008A0D4E"/>
    <w:rsid w:val="008A1D03"/>
    <w:rsid w:val="008B245D"/>
    <w:rsid w:val="008B34CA"/>
    <w:rsid w:val="008C1EFC"/>
    <w:rsid w:val="008D092B"/>
    <w:rsid w:val="008D2130"/>
    <w:rsid w:val="008D6A0B"/>
    <w:rsid w:val="008E058E"/>
    <w:rsid w:val="008E07B8"/>
    <w:rsid w:val="008E0C04"/>
    <w:rsid w:val="008E156A"/>
    <w:rsid w:val="008E19B3"/>
    <w:rsid w:val="008E5730"/>
    <w:rsid w:val="008E5A4B"/>
    <w:rsid w:val="008E76A1"/>
    <w:rsid w:val="008F015A"/>
    <w:rsid w:val="00901986"/>
    <w:rsid w:val="00901F89"/>
    <w:rsid w:val="00905A6F"/>
    <w:rsid w:val="00912CDA"/>
    <w:rsid w:val="00912E0B"/>
    <w:rsid w:val="00913AA7"/>
    <w:rsid w:val="00914A01"/>
    <w:rsid w:val="00914AB6"/>
    <w:rsid w:val="00920430"/>
    <w:rsid w:val="00921515"/>
    <w:rsid w:val="00933077"/>
    <w:rsid w:val="0093766C"/>
    <w:rsid w:val="00946EBB"/>
    <w:rsid w:val="00952097"/>
    <w:rsid w:val="00952139"/>
    <w:rsid w:val="009527D3"/>
    <w:rsid w:val="00953310"/>
    <w:rsid w:val="0095608A"/>
    <w:rsid w:val="00956BC8"/>
    <w:rsid w:val="00956DE6"/>
    <w:rsid w:val="0096302A"/>
    <w:rsid w:val="009635E0"/>
    <w:rsid w:val="00966D37"/>
    <w:rsid w:val="00973D14"/>
    <w:rsid w:val="009743B5"/>
    <w:rsid w:val="00975812"/>
    <w:rsid w:val="00982D08"/>
    <w:rsid w:val="00983999"/>
    <w:rsid w:val="00987A85"/>
    <w:rsid w:val="0099088C"/>
    <w:rsid w:val="009919C3"/>
    <w:rsid w:val="009A378C"/>
    <w:rsid w:val="009A4FFE"/>
    <w:rsid w:val="009A724C"/>
    <w:rsid w:val="009A7E82"/>
    <w:rsid w:val="009B0133"/>
    <w:rsid w:val="009B0237"/>
    <w:rsid w:val="009B6D05"/>
    <w:rsid w:val="009C0056"/>
    <w:rsid w:val="009C1D87"/>
    <w:rsid w:val="009C3442"/>
    <w:rsid w:val="009C35DB"/>
    <w:rsid w:val="009C39E0"/>
    <w:rsid w:val="009C415C"/>
    <w:rsid w:val="009C7EA3"/>
    <w:rsid w:val="009D0F46"/>
    <w:rsid w:val="009E06B1"/>
    <w:rsid w:val="009E08E1"/>
    <w:rsid w:val="009E180E"/>
    <w:rsid w:val="009F34A9"/>
    <w:rsid w:val="009F5C5E"/>
    <w:rsid w:val="009F6432"/>
    <w:rsid w:val="00A0151D"/>
    <w:rsid w:val="00A048D9"/>
    <w:rsid w:val="00A05CC7"/>
    <w:rsid w:val="00A06360"/>
    <w:rsid w:val="00A12D70"/>
    <w:rsid w:val="00A15B70"/>
    <w:rsid w:val="00A21406"/>
    <w:rsid w:val="00A21698"/>
    <w:rsid w:val="00A22F64"/>
    <w:rsid w:val="00A2359F"/>
    <w:rsid w:val="00A23CB5"/>
    <w:rsid w:val="00A23DE3"/>
    <w:rsid w:val="00A257D8"/>
    <w:rsid w:val="00A2617E"/>
    <w:rsid w:val="00A277A2"/>
    <w:rsid w:val="00A31A9C"/>
    <w:rsid w:val="00A33679"/>
    <w:rsid w:val="00A5173A"/>
    <w:rsid w:val="00A546FC"/>
    <w:rsid w:val="00A549E1"/>
    <w:rsid w:val="00A557AE"/>
    <w:rsid w:val="00A56BFD"/>
    <w:rsid w:val="00A57A9D"/>
    <w:rsid w:val="00A605D3"/>
    <w:rsid w:val="00A64514"/>
    <w:rsid w:val="00A65FA8"/>
    <w:rsid w:val="00A66C92"/>
    <w:rsid w:val="00A67EFB"/>
    <w:rsid w:val="00A70084"/>
    <w:rsid w:val="00A709BE"/>
    <w:rsid w:val="00A71033"/>
    <w:rsid w:val="00A7636C"/>
    <w:rsid w:val="00A76ACD"/>
    <w:rsid w:val="00A81A07"/>
    <w:rsid w:val="00A83ED0"/>
    <w:rsid w:val="00A90C9A"/>
    <w:rsid w:val="00A91504"/>
    <w:rsid w:val="00A91631"/>
    <w:rsid w:val="00A95CB7"/>
    <w:rsid w:val="00A96626"/>
    <w:rsid w:val="00A96B1C"/>
    <w:rsid w:val="00A977B5"/>
    <w:rsid w:val="00AA3512"/>
    <w:rsid w:val="00AA56F5"/>
    <w:rsid w:val="00AA5CD2"/>
    <w:rsid w:val="00AB3760"/>
    <w:rsid w:val="00AB4721"/>
    <w:rsid w:val="00AC04B3"/>
    <w:rsid w:val="00AC0F1E"/>
    <w:rsid w:val="00AC7F31"/>
    <w:rsid w:val="00AD3267"/>
    <w:rsid w:val="00AD397B"/>
    <w:rsid w:val="00AD4527"/>
    <w:rsid w:val="00AD5482"/>
    <w:rsid w:val="00AD6256"/>
    <w:rsid w:val="00AE014A"/>
    <w:rsid w:val="00AE2292"/>
    <w:rsid w:val="00AE4AFE"/>
    <w:rsid w:val="00AE510D"/>
    <w:rsid w:val="00AF0005"/>
    <w:rsid w:val="00AF2B82"/>
    <w:rsid w:val="00AF61E1"/>
    <w:rsid w:val="00AF75E0"/>
    <w:rsid w:val="00B04976"/>
    <w:rsid w:val="00B11F4F"/>
    <w:rsid w:val="00B1480C"/>
    <w:rsid w:val="00B20874"/>
    <w:rsid w:val="00B21AB2"/>
    <w:rsid w:val="00B225CF"/>
    <w:rsid w:val="00B24F9C"/>
    <w:rsid w:val="00B452CC"/>
    <w:rsid w:val="00B47C4C"/>
    <w:rsid w:val="00B518F1"/>
    <w:rsid w:val="00B5286E"/>
    <w:rsid w:val="00B53C5B"/>
    <w:rsid w:val="00B54F5F"/>
    <w:rsid w:val="00B6256F"/>
    <w:rsid w:val="00B66DA6"/>
    <w:rsid w:val="00B734C6"/>
    <w:rsid w:val="00B81812"/>
    <w:rsid w:val="00B82F9E"/>
    <w:rsid w:val="00B85047"/>
    <w:rsid w:val="00B86D30"/>
    <w:rsid w:val="00B90832"/>
    <w:rsid w:val="00B932D1"/>
    <w:rsid w:val="00B9399B"/>
    <w:rsid w:val="00B939DE"/>
    <w:rsid w:val="00B94017"/>
    <w:rsid w:val="00BA46F4"/>
    <w:rsid w:val="00BB0226"/>
    <w:rsid w:val="00BB0839"/>
    <w:rsid w:val="00BB3649"/>
    <w:rsid w:val="00BB4989"/>
    <w:rsid w:val="00BB7125"/>
    <w:rsid w:val="00BC5067"/>
    <w:rsid w:val="00BD196E"/>
    <w:rsid w:val="00BD52FE"/>
    <w:rsid w:val="00BE08D9"/>
    <w:rsid w:val="00BE3F7F"/>
    <w:rsid w:val="00BE526F"/>
    <w:rsid w:val="00BF08C0"/>
    <w:rsid w:val="00BF0AAF"/>
    <w:rsid w:val="00BF135B"/>
    <w:rsid w:val="00BF17AF"/>
    <w:rsid w:val="00BF4EEA"/>
    <w:rsid w:val="00C03932"/>
    <w:rsid w:val="00C0751E"/>
    <w:rsid w:val="00C12CEC"/>
    <w:rsid w:val="00C131FB"/>
    <w:rsid w:val="00C172B8"/>
    <w:rsid w:val="00C17CDF"/>
    <w:rsid w:val="00C21A05"/>
    <w:rsid w:val="00C22B38"/>
    <w:rsid w:val="00C22E06"/>
    <w:rsid w:val="00C23333"/>
    <w:rsid w:val="00C2576B"/>
    <w:rsid w:val="00C2653B"/>
    <w:rsid w:val="00C27FF8"/>
    <w:rsid w:val="00C33607"/>
    <w:rsid w:val="00C3482A"/>
    <w:rsid w:val="00C34B89"/>
    <w:rsid w:val="00C3542F"/>
    <w:rsid w:val="00C36EFC"/>
    <w:rsid w:val="00C502BF"/>
    <w:rsid w:val="00C6056B"/>
    <w:rsid w:val="00C6107A"/>
    <w:rsid w:val="00C629C9"/>
    <w:rsid w:val="00C646C6"/>
    <w:rsid w:val="00C81B4F"/>
    <w:rsid w:val="00C833E5"/>
    <w:rsid w:val="00C873E5"/>
    <w:rsid w:val="00C95878"/>
    <w:rsid w:val="00CA2405"/>
    <w:rsid w:val="00CA3C87"/>
    <w:rsid w:val="00CC1635"/>
    <w:rsid w:val="00CC262A"/>
    <w:rsid w:val="00CC4A3C"/>
    <w:rsid w:val="00CC5826"/>
    <w:rsid w:val="00CC77FE"/>
    <w:rsid w:val="00CD2646"/>
    <w:rsid w:val="00CD30CB"/>
    <w:rsid w:val="00CD455E"/>
    <w:rsid w:val="00CD4C0D"/>
    <w:rsid w:val="00CD5B88"/>
    <w:rsid w:val="00CD6100"/>
    <w:rsid w:val="00CE06A5"/>
    <w:rsid w:val="00CE732E"/>
    <w:rsid w:val="00CF1B40"/>
    <w:rsid w:val="00CF346F"/>
    <w:rsid w:val="00CF4D5C"/>
    <w:rsid w:val="00D0230D"/>
    <w:rsid w:val="00D03DF0"/>
    <w:rsid w:val="00D04202"/>
    <w:rsid w:val="00D06A79"/>
    <w:rsid w:val="00D079A4"/>
    <w:rsid w:val="00D10D13"/>
    <w:rsid w:val="00D1142C"/>
    <w:rsid w:val="00D201E2"/>
    <w:rsid w:val="00D20634"/>
    <w:rsid w:val="00D24FB7"/>
    <w:rsid w:val="00D258CE"/>
    <w:rsid w:val="00D318A1"/>
    <w:rsid w:val="00D32F19"/>
    <w:rsid w:val="00D332B7"/>
    <w:rsid w:val="00D37E91"/>
    <w:rsid w:val="00D40294"/>
    <w:rsid w:val="00D43687"/>
    <w:rsid w:val="00D50154"/>
    <w:rsid w:val="00D50FE9"/>
    <w:rsid w:val="00D51340"/>
    <w:rsid w:val="00D55BA2"/>
    <w:rsid w:val="00D56CE9"/>
    <w:rsid w:val="00D60C5A"/>
    <w:rsid w:val="00D774E6"/>
    <w:rsid w:val="00D777B3"/>
    <w:rsid w:val="00D81354"/>
    <w:rsid w:val="00D814A4"/>
    <w:rsid w:val="00D904AD"/>
    <w:rsid w:val="00D91F0C"/>
    <w:rsid w:val="00D93710"/>
    <w:rsid w:val="00DA10C0"/>
    <w:rsid w:val="00DB1DAD"/>
    <w:rsid w:val="00DB6F42"/>
    <w:rsid w:val="00DC1F1E"/>
    <w:rsid w:val="00DC4B89"/>
    <w:rsid w:val="00DD1E14"/>
    <w:rsid w:val="00DD3CC3"/>
    <w:rsid w:val="00DD3EDC"/>
    <w:rsid w:val="00DD4FB3"/>
    <w:rsid w:val="00DD5F24"/>
    <w:rsid w:val="00DE167E"/>
    <w:rsid w:val="00DE555E"/>
    <w:rsid w:val="00DE7089"/>
    <w:rsid w:val="00DF0DC3"/>
    <w:rsid w:val="00E01B08"/>
    <w:rsid w:val="00E025D0"/>
    <w:rsid w:val="00E06C39"/>
    <w:rsid w:val="00E13A4E"/>
    <w:rsid w:val="00E25587"/>
    <w:rsid w:val="00E32FF1"/>
    <w:rsid w:val="00E356FD"/>
    <w:rsid w:val="00E43FF0"/>
    <w:rsid w:val="00E53577"/>
    <w:rsid w:val="00E615B7"/>
    <w:rsid w:val="00E61888"/>
    <w:rsid w:val="00E6565C"/>
    <w:rsid w:val="00E66CFB"/>
    <w:rsid w:val="00E66E47"/>
    <w:rsid w:val="00E706D4"/>
    <w:rsid w:val="00E73031"/>
    <w:rsid w:val="00E7454C"/>
    <w:rsid w:val="00E753FA"/>
    <w:rsid w:val="00E7685D"/>
    <w:rsid w:val="00E81572"/>
    <w:rsid w:val="00E85D27"/>
    <w:rsid w:val="00E8755A"/>
    <w:rsid w:val="00E875CB"/>
    <w:rsid w:val="00EA5066"/>
    <w:rsid w:val="00EB6451"/>
    <w:rsid w:val="00EB6549"/>
    <w:rsid w:val="00EB68C8"/>
    <w:rsid w:val="00EC3512"/>
    <w:rsid w:val="00EF225C"/>
    <w:rsid w:val="00EF3F2B"/>
    <w:rsid w:val="00EF6161"/>
    <w:rsid w:val="00F03E95"/>
    <w:rsid w:val="00F04981"/>
    <w:rsid w:val="00F1315B"/>
    <w:rsid w:val="00F15AF4"/>
    <w:rsid w:val="00F15EA8"/>
    <w:rsid w:val="00F2133C"/>
    <w:rsid w:val="00F220D3"/>
    <w:rsid w:val="00F25552"/>
    <w:rsid w:val="00F27DEC"/>
    <w:rsid w:val="00F301EE"/>
    <w:rsid w:val="00F32DFC"/>
    <w:rsid w:val="00F37A95"/>
    <w:rsid w:val="00F41FA6"/>
    <w:rsid w:val="00F47F79"/>
    <w:rsid w:val="00F50C6D"/>
    <w:rsid w:val="00F51736"/>
    <w:rsid w:val="00F536A3"/>
    <w:rsid w:val="00F5395D"/>
    <w:rsid w:val="00F578B7"/>
    <w:rsid w:val="00F6113A"/>
    <w:rsid w:val="00F63532"/>
    <w:rsid w:val="00F650A2"/>
    <w:rsid w:val="00F651C9"/>
    <w:rsid w:val="00F658E8"/>
    <w:rsid w:val="00F67ADB"/>
    <w:rsid w:val="00F712CA"/>
    <w:rsid w:val="00F72629"/>
    <w:rsid w:val="00F73BA0"/>
    <w:rsid w:val="00F84430"/>
    <w:rsid w:val="00F84681"/>
    <w:rsid w:val="00F860F6"/>
    <w:rsid w:val="00F92044"/>
    <w:rsid w:val="00F9362E"/>
    <w:rsid w:val="00F93682"/>
    <w:rsid w:val="00F9477A"/>
    <w:rsid w:val="00F95070"/>
    <w:rsid w:val="00F95339"/>
    <w:rsid w:val="00F97AAE"/>
    <w:rsid w:val="00FA269E"/>
    <w:rsid w:val="00FD2A95"/>
    <w:rsid w:val="00FD2CB3"/>
    <w:rsid w:val="00FD46DA"/>
    <w:rsid w:val="00FE13D7"/>
    <w:rsid w:val="00FF09FA"/>
    <w:rsid w:val="00FF157D"/>
    <w:rsid w:val="00FF64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FD1E7B"/>
  <w15:chartTrackingRefBased/>
  <w15:docId w15:val="{4024B485-5FCF-43B7-8F48-EEF7C0F82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35DB"/>
  </w:style>
  <w:style w:type="paragraph" w:styleId="Heading2">
    <w:name w:val="heading 2"/>
    <w:basedOn w:val="Normal"/>
    <w:next w:val="Normal"/>
    <w:link w:val="Heading2Char"/>
    <w:qFormat/>
    <w:rsid w:val="009C35DB"/>
    <w:pPr>
      <w:keepNext/>
      <w:spacing w:after="0" w:line="240" w:lineRule="auto"/>
      <w:jc w:val="center"/>
      <w:outlineLvl w:val="1"/>
    </w:pPr>
    <w:rPr>
      <w:rFonts w:ascii="Times New Roman" w:eastAsia="Times New Roman" w:hAnsi="Times New Roman" w:cs="Times New Roman"/>
      <w:b/>
      <w:sz w:val="2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C35DB"/>
    <w:rPr>
      <w:rFonts w:ascii="Times New Roman" w:eastAsia="Times New Roman" w:hAnsi="Times New Roman" w:cs="Times New Roman"/>
      <w:b/>
      <w:sz w:val="28"/>
      <w:szCs w:val="20"/>
    </w:rPr>
  </w:style>
  <w:style w:type="paragraph" w:styleId="ListParagraph">
    <w:name w:val="List Paragraph"/>
    <w:basedOn w:val="Normal"/>
    <w:uiPriority w:val="34"/>
    <w:qFormat/>
    <w:rsid w:val="009C35DB"/>
    <w:pPr>
      <w:spacing w:after="0" w:line="240" w:lineRule="auto"/>
      <w:ind w:left="720"/>
    </w:pPr>
    <w:rPr>
      <w:rFonts w:ascii="Times New Roman" w:eastAsia="Times New Roman" w:hAnsi="Times New Roman" w:cs="Times New Roman"/>
      <w:sz w:val="24"/>
      <w:szCs w:val="24"/>
    </w:rPr>
  </w:style>
  <w:style w:type="paragraph" w:styleId="Footer">
    <w:name w:val="footer"/>
    <w:basedOn w:val="Normal"/>
    <w:link w:val="FooterChar"/>
    <w:rsid w:val="009C35DB"/>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9C35DB"/>
    <w:rPr>
      <w:rFonts w:ascii="Times New Roman" w:eastAsia="Times New Roman" w:hAnsi="Times New Roman" w:cs="Times New Roman"/>
      <w:sz w:val="24"/>
      <w:szCs w:val="24"/>
    </w:rPr>
  </w:style>
  <w:style w:type="table" w:styleId="TableGrid">
    <w:name w:val="Table Grid"/>
    <w:basedOn w:val="TableNormal"/>
    <w:uiPriority w:val="39"/>
    <w:rsid w:val="009C35D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C35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35DB"/>
  </w:style>
  <w:style w:type="character" w:styleId="Hyperlink">
    <w:name w:val="Hyperlink"/>
    <w:basedOn w:val="DefaultParagraphFont"/>
    <w:uiPriority w:val="99"/>
    <w:unhideWhenUsed/>
    <w:rsid w:val="009C35DB"/>
    <w:rPr>
      <w:color w:val="0563C1" w:themeColor="hyperlink"/>
      <w:u w:val="single"/>
    </w:rPr>
  </w:style>
  <w:style w:type="character" w:styleId="FollowedHyperlink">
    <w:name w:val="FollowedHyperlink"/>
    <w:basedOn w:val="DefaultParagraphFont"/>
    <w:uiPriority w:val="99"/>
    <w:semiHidden/>
    <w:unhideWhenUsed/>
    <w:rsid w:val="009C35DB"/>
    <w:rPr>
      <w:color w:val="954F72" w:themeColor="followedHyperlink"/>
      <w:u w:val="single"/>
    </w:rPr>
  </w:style>
  <w:style w:type="paragraph" w:styleId="Title">
    <w:name w:val="Title"/>
    <w:basedOn w:val="Normal"/>
    <w:link w:val="TitleChar"/>
    <w:qFormat/>
    <w:rsid w:val="00D51340"/>
    <w:pPr>
      <w:spacing w:after="0" w:line="240" w:lineRule="auto"/>
      <w:jc w:val="center"/>
    </w:pPr>
    <w:rPr>
      <w:rFonts w:ascii="Times New Roman" w:eastAsia="Times New Roman" w:hAnsi="Times New Roman" w:cs="Times New Roman"/>
      <w:b/>
      <w:sz w:val="28"/>
      <w:szCs w:val="24"/>
    </w:rPr>
  </w:style>
  <w:style w:type="character" w:customStyle="1" w:styleId="TitleChar">
    <w:name w:val="Title Char"/>
    <w:basedOn w:val="DefaultParagraphFont"/>
    <w:link w:val="Title"/>
    <w:rsid w:val="00D51340"/>
    <w:rPr>
      <w:rFonts w:ascii="Times New Roman" w:eastAsia="Times New Roman" w:hAnsi="Times New Roman" w:cs="Times New Roman"/>
      <w:b/>
      <w:sz w:val="28"/>
      <w:szCs w:val="24"/>
    </w:rPr>
  </w:style>
  <w:style w:type="character" w:styleId="UnresolvedMention">
    <w:name w:val="Unresolved Mention"/>
    <w:basedOn w:val="DefaultParagraphFont"/>
    <w:uiPriority w:val="99"/>
    <w:semiHidden/>
    <w:unhideWhenUsed/>
    <w:rsid w:val="001D52C3"/>
    <w:rPr>
      <w:color w:val="605E5C"/>
      <w:shd w:val="clear" w:color="auto" w:fill="E1DFDD"/>
    </w:rPr>
  </w:style>
  <w:style w:type="paragraph" w:customStyle="1" w:styleId="Default">
    <w:name w:val="Default"/>
    <w:rsid w:val="00246F3A"/>
    <w:pPr>
      <w:autoSpaceDE w:val="0"/>
      <w:autoSpaceDN w:val="0"/>
      <w:adjustRightInd w:val="0"/>
      <w:spacing w:after="0" w:line="240" w:lineRule="auto"/>
    </w:pPr>
    <w:rPr>
      <w:rFonts w:ascii="Lato" w:hAnsi="Lato" w:cs="Lato"/>
      <w:color w:val="000000"/>
      <w:sz w:val="24"/>
      <w:szCs w:val="24"/>
    </w:rPr>
  </w:style>
  <w:style w:type="paragraph" w:styleId="NormalWeb">
    <w:name w:val="Normal (Web)"/>
    <w:basedOn w:val="Normal"/>
    <w:uiPriority w:val="99"/>
    <w:unhideWhenUsed/>
    <w:rsid w:val="008A035B"/>
    <w:pPr>
      <w:spacing w:before="100" w:beforeAutospacing="1"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unhideWhenUsed/>
    <w:rsid w:val="00DE555E"/>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DE555E"/>
    <w:rPr>
      <w:rFonts w:ascii="Consolas" w:hAnsi="Consolas"/>
      <w:sz w:val="21"/>
      <w:szCs w:val="21"/>
    </w:rPr>
  </w:style>
  <w:style w:type="paragraph" w:customStyle="1" w:styleId="transcript-list-item">
    <w:name w:val="transcript-list-item"/>
    <w:basedOn w:val="Normal"/>
    <w:rsid w:val="008D6A0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7849315">
      <w:bodyDiv w:val="1"/>
      <w:marLeft w:val="0"/>
      <w:marRight w:val="0"/>
      <w:marTop w:val="0"/>
      <w:marBottom w:val="0"/>
      <w:divBdr>
        <w:top w:val="none" w:sz="0" w:space="0" w:color="auto"/>
        <w:left w:val="none" w:sz="0" w:space="0" w:color="auto"/>
        <w:bottom w:val="none" w:sz="0" w:space="0" w:color="auto"/>
        <w:right w:val="none" w:sz="0" w:space="0" w:color="auto"/>
      </w:divBdr>
      <w:divsChild>
        <w:div w:id="288820332">
          <w:marLeft w:val="0"/>
          <w:marRight w:val="0"/>
          <w:marTop w:val="0"/>
          <w:marBottom w:val="0"/>
          <w:divBdr>
            <w:top w:val="none" w:sz="0" w:space="0" w:color="auto"/>
            <w:left w:val="none" w:sz="0" w:space="0" w:color="auto"/>
            <w:bottom w:val="none" w:sz="0" w:space="0" w:color="auto"/>
            <w:right w:val="none" w:sz="0" w:space="0" w:color="auto"/>
          </w:divBdr>
          <w:divsChild>
            <w:div w:id="688141106">
              <w:marLeft w:val="0"/>
              <w:marRight w:val="0"/>
              <w:marTop w:val="0"/>
              <w:marBottom w:val="0"/>
              <w:divBdr>
                <w:top w:val="none" w:sz="0" w:space="0" w:color="auto"/>
                <w:left w:val="none" w:sz="0" w:space="0" w:color="auto"/>
                <w:bottom w:val="none" w:sz="0" w:space="0" w:color="auto"/>
                <w:right w:val="none" w:sz="0" w:space="0" w:color="auto"/>
              </w:divBdr>
            </w:div>
          </w:divsChild>
        </w:div>
        <w:div w:id="616914271">
          <w:marLeft w:val="0"/>
          <w:marRight w:val="0"/>
          <w:marTop w:val="0"/>
          <w:marBottom w:val="0"/>
          <w:divBdr>
            <w:top w:val="none" w:sz="0" w:space="0" w:color="auto"/>
            <w:left w:val="none" w:sz="0" w:space="0" w:color="auto"/>
            <w:bottom w:val="none" w:sz="0" w:space="0" w:color="auto"/>
            <w:right w:val="none" w:sz="0" w:space="0" w:color="auto"/>
          </w:divBdr>
          <w:divsChild>
            <w:div w:id="33495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4cd.zoom.us/j/5638713171"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1E5F827640B644CBDAAD77EB2A9670B" ma:contentTypeVersion="14" ma:contentTypeDescription="Create a new document." ma:contentTypeScope="" ma:versionID="c0e86add888c4fa1139642e3faee578b">
  <xsd:schema xmlns:xsd="http://www.w3.org/2001/XMLSchema" xmlns:xs="http://www.w3.org/2001/XMLSchema" xmlns:p="http://schemas.microsoft.com/office/2006/metadata/properties" xmlns:ns3="0fd53edb-5eaf-4042-9414-986d6c51172a" xmlns:ns4="e23b0cd5-88c7-46d5-926f-d9b07b1fd01e" targetNamespace="http://schemas.microsoft.com/office/2006/metadata/properties" ma:root="true" ma:fieldsID="8aa7a45c360a6c519fdf6d4427cfa4c2" ns3:_="" ns4:_="">
    <xsd:import namespace="0fd53edb-5eaf-4042-9414-986d6c51172a"/>
    <xsd:import namespace="e23b0cd5-88c7-46d5-926f-d9b07b1fd01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d53edb-5eaf-4042-9414-986d6c5117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23b0cd5-88c7-46d5-926f-d9b07b1fd01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0fd53edb-5eaf-4042-9414-986d6c51172a" xsi:nil="true"/>
  </documentManagement>
</p:properties>
</file>

<file path=customXml/itemProps1.xml><?xml version="1.0" encoding="utf-8"?>
<ds:datastoreItem xmlns:ds="http://schemas.openxmlformats.org/officeDocument/2006/customXml" ds:itemID="{6294C231-1468-4B47-B4C1-D9A680BE2408}">
  <ds:schemaRefs>
    <ds:schemaRef ds:uri="http://schemas.microsoft.com/sharepoint/v3/contenttype/forms"/>
  </ds:schemaRefs>
</ds:datastoreItem>
</file>

<file path=customXml/itemProps2.xml><?xml version="1.0" encoding="utf-8"?>
<ds:datastoreItem xmlns:ds="http://schemas.openxmlformats.org/officeDocument/2006/customXml" ds:itemID="{F257C4BB-DBC2-4B58-8401-535C7272BC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d53edb-5eaf-4042-9414-986d6c51172a"/>
    <ds:schemaRef ds:uri="e23b0cd5-88c7-46d5-926f-d9b07b1fd0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EBB5EC-AAE2-4B47-8A2E-22D5CCAE7C09}">
  <ds:schemaRefs>
    <ds:schemaRef ds:uri="http://schemas.microsoft.com/office/2006/metadata/properties"/>
    <ds:schemaRef ds:uri="http://schemas.microsoft.com/office/infopath/2007/PartnerControls"/>
    <ds:schemaRef ds:uri="0fd53edb-5eaf-4042-9414-986d6c51172a"/>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438</Words>
  <Characters>2498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Contra Costa College</Company>
  <LinksUpToDate>false</LinksUpToDate>
  <CharactersWithSpaces>2931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Ore, Jacqueline</dc:creator>
  <cp:keywords/>
  <dc:description/>
  <cp:lastModifiedBy>Jenkins, Maya</cp:lastModifiedBy>
  <cp:revision>3</cp:revision>
  <cp:lastPrinted>2025-05-07T18:13:00Z</cp:lastPrinted>
  <dcterms:created xsi:type="dcterms:W3CDTF">2025-05-07T17:46:00Z</dcterms:created>
  <dcterms:modified xsi:type="dcterms:W3CDTF">2025-05-07T22:00:00Z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0x01010041E5F827640B644CBDAAD77EB2A9670B</vt:lpwstr>
  </property>
</Properties>
</file>